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E4F84C" w14:textId="77777777" w:rsidR="00CA4FD6" w:rsidRDefault="00CA4FD6" w:rsidP="00E069F2">
      <w:pPr>
        <w:contextualSpacing/>
        <w:jc w:val="center"/>
        <w:rPr>
          <w:rFonts w:ascii="Times New Roman" w:hAnsi="Times New Roman" w:cs="Times New Roman"/>
          <w:b/>
          <w:bCs/>
          <w:sz w:val="24"/>
          <w:szCs w:val="24"/>
        </w:rPr>
      </w:pPr>
      <w:bookmarkStart w:id="0" w:name="_GoBack"/>
      <w:bookmarkEnd w:id="0"/>
    </w:p>
    <w:p w14:paraId="6128844B" w14:textId="77777777" w:rsidR="00F60E4A" w:rsidRPr="00EF7945" w:rsidRDefault="00F60E4A" w:rsidP="00E069F2">
      <w:pPr>
        <w:contextualSpacing/>
        <w:jc w:val="center"/>
        <w:rPr>
          <w:rFonts w:cstheme="minorHAnsi"/>
          <w:sz w:val="20"/>
          <w:szCs w:val="20"/>
        </w:rPr>
      </w:pPr>
    </w:p>
    <w:p w14:paraId="36883399" w14:textId="184F9823" w:rsidR="00FA5FDC" w:rsidRDefault="00FA5FDC" w:rsidP="00E069F2">
      <w:pPr>
        <w:contextualSpacing/>
        <w:jc w:val="center"/>
        <w:rPr>
          <w:rFonts w:cstheme="minorHAnsi"/>
        </w:rPr>
      </w:pPr>
      <w:r w:rsidRPr="00EF7945">
        <w:rPr>
          <w:rFonts w:cstheme="minorHAnsi"/>
        </w:rPr>
        <w:t>Annexe 7 au Code du </w:t>
      </w:r>
      <w:r w:rsidR="00304801">
        <w:rPr>
          <w:rFonts w:cstheme="minorHAnsi"/>
        </w:rPr>
        <w:t>d</w:t>
      </w:r>
      <w:r w:rsidRPr="00EF7945">
        <w:rPr>
          <w:rFonts w:cstheme="minorHAnsi"/>
        </w:rPr>
        <w:t>éveloppement territorial</w:t>
      </w:r>
      <w:r w:rsidR="00B165E0">
        <w:rPr>
          <w:rFonts w:cstheme="minorHAnsi"/>
        </w:rPr>
        <w:t xml:space="preserve">, </w:t>
      </w:r>
      <w:r w:rsidR="00233BC4" w:rsidRPr="00E858FD">
        <w:rPr>
          <w:rFonts w:cstheme="minorHAnsi"/>
        </w:rPr>
        <w:t>Partie réglementaire</w:t>
      </w:r>
    </w:p>
    <w:p w14:paraId="38694F88" w14:textId="77777777" w:rsidR="00F60E4A" w:rsidRPr="00EF7945" w:rsidRDefault="00F60E4A" w:rsidP="00E069F2">
      <w:pPr>
        <w:contextualSpacing/>
        <w:jc w:val="center"/>
        <w:rPr>
          <w:rFonts w:cstheme="minorHAnsi"/>
        </w:rPr>
      </w:pPr>
    </w:p>
    <w:p w14:paraId="223055D7" w14:textId="77777777" w:rsidR="00FA5FDC" w:rsidRPr="00EF7945" w:rsidRDefault="00FA5FDC" w:rsidP="00145AE1">
      <w:pPr>
        <w:jc w:val="center"/>
        <w:rPr>
          <w:sz w:val="24"/>
          <w:szCs w:val="24"/>
        </w:rPr>
      </w:pPr>
      <w:r w:rsidRPr="00EF7945">
        <w:rPr>
          <w:noProof/>
          <w:lang w:eastAsia="fr-BE"/>
        </w:rPr>
        <w:drawing>
          <wp:inline distT="0" distB="0" distL="0" distR="0" wp14:anchorId="43A6BE2E" wp14:editId="6EDAD016">
            <wp:extent cx="2241550" cy="1344930"/>
            <wp:effectExtent l="0" t="0" r="6350" b="7620"/>
            <wp:docPr id="1307703954" name="Image 1307703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1550" cy="1344930"/>
                    </a:xfrm>
                    <a:prstGeom prst="rect">
                      <a:avLst/>
                    </a:prstGeom>
                    <a:noFill/>
                  </pic:spPr>
                </pic:pic>
              </a:graphicData>
            </a:graphic>
          </wp:inline>
        </w:drawing>
      </w:r>
    </w:p>
    <w:p w14:paraId="3359EA1B" w14:textId="77777777" w:rsidR="00FA5FDC" w:rsidRPr="00EF7945" w:rsidRDefault="00FA5FDC">
      <w:pPr>
        <w:rPr>
          <w:sz w:val="24"/>
          <w:szCs w:val="24"/>
        </w:rPr>
      </w:pPr>
    </w:p>
    <w:p w14:paraId="1B76CED9" w14:textId="77777777" w:rsidR="00FA5FDC" w:rsidRPr="00EF7945" w:rsidRDefault="00FA5FDC" w:rsidP="00B13A40">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sz w:val="40"/>
          <w:szCs w:val="40"/>
          <w:lang w:val="fr-FR" w:eastAsia="fr-FR"/>
        </w:rPr>
      </w:pPr>
    </w:p>
    <w:p w14:paraId="37EA27C9" w14:textId="77777777" w:rsidR="00FA5FDC" w:rsidRPr="00EF7945" w:rsidRDefault="00FA5FDC" w:rsidP="00B13A40">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bCs/>
          <w:sz w:val="40"/>
          <w:szCs w:val="40"/>
          <w:lang w:val="fr-FR" w:eastAsia="fr-FR"/>
        </w:rPr>
      </w:pPr>
      <w:r w:rsidRPr="00EF7945">
        <w:rPr>
          <w:rFonts w:eastAsia="Times New Roman" w:cs="Times New Roman"/>
          <w:b/>
          <w:bCs/>
          <w:sz w:val="40"/>
          <w:szCs w:val="40"/>
          <w:lang w:val="fr-FR" w:eastAsia="fr-FR"/>
        </w:rPr>
        <w:t>Demande de permis d’urbanisation, demande de modification de permis d’urbanisation, demande de permis d’urbanisation avec contenu simplifié</w:t>
      </w:r>
    </w:p>
    <w:p w14:paraId="2D051267" w14:textId="77777777" w:rsidR="00FA5FDC" w:rsidRPr="00EF7945" w:rsidRDefault="00FA5FDC" w:rsidP="00B13A40">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eastAsia="Times New Roman" w:cs="Times New Roman"/>
          <w:b/>
          <w:sz w:val="40"/>
          <w:szCs w:val="40"/>
          <w:lang w:val="fr-FR" w:eastAsia="fr-FR"/>
        </w:rPr>
      </w:pPr>
    </w:p>
    <w:p w14:paraId="369FBEBA" w14:textId="77777777" w:rsidR="00FA5FDC" w:rsidRPr="00EF7945" w:rsidRDefault="00FA5FDC" w:rsidP="0075737F">
      <w:pPr>
        <w:jc w:val="center"/>
        <w:rPr>
          <w:rFonts w:eastAsia="Times New Roman" w:cs="Times New Roman"/>
          <w:sz w:val="40"/>
          <w:szCs w:val="40"/>
          <w:lang w:val="fr-FR" w:eastAsia="fr-FR"/>
        </w:rPr>
      </w:pPr>
    </w:p>
    <w:p w14:paraId="2964C016" w14:textId="77777777" w:rsidR="00FA5FDC" w:rsidRPr="00EF7945" w:rsidRDefault="00FA5FDC" w:rsidP="0054394E">
      <w:pPr>
        <w:rPr>
          <w:rFonts w:eastAsia="Times New Roman" w:cs="Times New Roman"/>
          <w:sz w:val="40"/>
          <w:szCs w:val="40"/>
          <w:lang w:val="fr-FR" w:eastAsia="fr-FR"/>
        </w:rPr>
      </w:pPr>
    </w:p>
    <w:p w14:paraId="1929CFA8" w14:textId="77777777" w:rsidR="00FA5FDC" w:rsidRPr="00EF7945" w:rsidRDefault="00FA5FDC" w:rsidP="004D36C6">
      <w:pPr>
        <w:rPr>
          <w:rFonts w:eastAsia="Times New Roman" w:cs="Times New Roman"/>
          <w:sz w:val="36"/>
          <w:szCs w:val="36"/>
          <w:lang w:val="fr-FR" w:eastAsia="fr-FR"/>
        </w:rPr>
      </w:pPr>
    </w:p>
    <w:tbl>
      <w:tblPr>
        <w:tblStyle w:val="Grilledutableau"/>
        <w:tblW w:w="9322" w:type="dxa"/>
        <w:shd w:val="clear" w:color="auto" w:fill="FBE4D5" w:themeFill="accent2" w:themeFillTint="33"/>
        <w:tblLook w:val="04A0" w:firstRow="1" w:lastRow="0" w:firstColumn="1" w:lastColumn="0" w:noHBand="0" w:noVBand="1"/>
      </w:tblPr>
      <w:tblGrid>
        <w:gridCol w:w="9322"/>
      </w:tblGrid>
      <w:tr w:rsidR="00FA5FDC" w:rsidRPr="00EF7945" w14:paraId="49EE9D4D" w14:textId="77777777" w:rsidTr="004D36C6">
        <w:trPr>
          <w:trHeight w:val="959"/>
        </w:trPr>
        <w:tc>
          <w:tcPr>
            <w:tcW w:w="9322" w:type="dxa"/>
            <w:tcBorders>
              <w:top w:val="nil"/>
              <w:left w:val="nil"/>
              <w:bottom w:val="nil"/>
              <w:right w:val="nil"/>
            </w:tcBorders>
            <w:shd w:val="clear" w:color="auto" w:fill="FBE4D5" w:themeFill="accent2" w:themeFillTint="33"/>
          </w:tcPr>
          <w:p w14:paraId="74101454" w14:textId="77777777" w:rsidR="00FA5FDC" w:rsidRPr="00EF7945" w:rsidRDefault="00FA5FDC" w:rsidP="004D36C6">
            <w:pPr>
              <w:jc w:val="center"/>
              <w:rPr>
                <w:rFonts w:eastAsia="Times New Roman" w:cs="Times New Roman"/>
                <w:b/>
                <w:smallCaps/>
                <w:sz w:val="24"/>
                <w:szCs w:val="24"/>
                <w:lang w:val="fr-FR" w:eastAsia="fr-FR"/>
              </w:rPr>
            </w:pPr>
            <w:r w:rsidRPr="00EF7945">
              <w:rPr>
                <w:rFonts w:eastAsia="Times New Roman" w:cs="Times New Roman"/>
                <w:b/>
                <w:smallCaps/>
                <w:sz w:val="24"/>
                <w:szCs w:val="24"/>
                <w:lang w:val="fr-FR" w:eastAsia="fr-FR"/>
              </w:rPr>
              <w:t>Cadre réservé à la commune ou au fonctionnaire délégué</w:t>
            </w:r>
          </w:p>
          <w:p w14:paraId="27E8D27A" w14:textId="77777777" w:rsidR="00FA5FDC" w:rsidRPr="00EF7945" w:rsidRDefault="00FA5FDC" w:rsidP="004D36C6">
            <w:pPr>
              <w:jc w:val="center"/>
              <w:rPr>
                <w:rFonts w:eastAsia="Times New Roman" w:cs="Times New Roman"/>
                <w:sz w:val="24"/>
                <w:szCs w:val="24"/>
                <w:lang w:val="fr-FR" w:eastAsia="fr-FR"/>
              </w:rPr>
            </w:pPr>
          </w:p>
          <w:p w14:paraId="29DF64D1" w14:textId="77777777" w:rsidR="00FA5FDC" w:rsidRPr="00EF7945" w:rsidRDefault="00FA5FDC" w:rsidP="004D36C6">
            <w:pPr>
              <w:rPr>
                <w:rFonts w:eastAsia="Times New Roman" w:cs="Times New Roman"/>
                <w:sz w:val="24"/>
                <w:szCs w:val="24"/>
                <w:lang w:val="fr-FR" w:eastAsia="fr-FR"/>
              </w:rPr>
            </w:pPr>
          </w:p>
          <w:p w14:paraId="7A2B7F3D" w14:textId="77777777" w:rsidR="00FA5FDC" w:rsidRPr="00EF7945" w:rsidRDefault="00FA5FDC" w:rsidP="004D36C6">
            <w:pPr>
              <w:jc w:val="center"/>
              <w:rPr>
                <w:rFonts w:eastAsia="Times New Roman" w:cs="Times New Roman"/>
                <w:sz w:val="24"/>
                <w:szCs w:val="24"/>
                <w:lang w:val="fr-FR" w:eastAsia="fr-FR"/>
              </w:rPr>
            </w:pPr>
            <w:r w:rsidRPr="00EF7945">
              <w:rPr>
                <w:rFonts w:eastAsia="Times New Roman" w:cs="Times New Roman"/>
                <w:sz w:val="24"/>
                <w:szCs w:val="24"/>
                <w:lang w:val="fr-FR" w:eastAsia="fr-FR"/>
              </w:rPr>
              <w:t>Demandeur</w:t>
            </w:r>
          </w:p>
          <w:p w14:paraId="71BD34C7" w14:textId="77777777" w:rsidR="00FA5FDC" w:rsidRPr="00EF7945" w:rsidRDefault="00FA5FDC" w:rsidP="004D36C6">
            <w:pPr>
              <w:jc w:val="center"/>
              <w:rPr>
                <w:rFonts w:eastAsia="Times New Roman" w:cs="Times New Roman"/>
                <w:sz w:val="24"/>
                <w:szCs w:val="24"/>
                <w:lang w:val="fr-FR" w:eastAsia="fr-FR"/>
              </w:rPr>
            </w:pPr>
            <w:r w:rsidRPr="00EF7945">
              <w:rPr>
                <w:rFonts w:eastAsia="Times New Roman" w:cs="Times New Roman"/>
                <w:sz w:val="24"/>
                <w:szCs w:val="24"/>
                <w:lang w:val="fr-FR" w:eastAsia="fr-FR"/>
              </w:rPr>
              <w:t>…………………………………………………………………………………………….</w:t>
            </w:r>
          </w:p>
          <w:p w14:paraId="029EAC9C" w14:textId="77777777" w:rsidR="00FA5FDC" w:rsidRPr="00EF7945" w:rsidRDefault="00FA5FDC" w:rsidP="004D36C6">
            <w:pPr>
              <w:jc w:val="center"/>
              <w:rPr>
                <w:rFonts w:eastAsia="Times New Roman" w:cs="Times New Roman"/>
                <w:sz w:val="24"/>
                <w:szCs w:val="24"/>
                <w:lang w:val="fr-FR" w:eastAsia="fr-FR"/>
              </w:rPr>
            </w:pPr>
          </w:p>
          <w:p w14:paraId="1C5088F5" w14:textId="77777777" w:rsidR="00FA5FDC" w:rsidRPr="00EF7945" w:rsidRDefault="00FA5FDC" w:rsidP="004D36C6">
            <w:pPr>
              <w:jc w:val="center"/>
              <w:rPr>
                <w:rFonts w:eastAsia="Times New Roman" w:cs="Times New Roman"/>
                <w:sz w:val="24"/>
                <w:szCs w:val="24"/>
                <w:lang w:val="fr-FR" w:eastAsia="fr-FR"/>
              </w:rPr>
            </w:pPr>
            <w:r w:rsidRPr="00EF7945">
              <w:rPr>
                <w:rFonts w:eastAsia="Times New Roman" w:cs="Times New Roman"/>
                <w:sz w:val="24"/>
                <w:szCs w:val="24"/>
                <w:lang w:val="fr-FR" w:eastAsia="fr-FR"/>
              </w:rPr>
              <w:t>Objet de la demande</w:t>
            </w:r>
          </w:p>
          <w:p w14:paraId="58A2DFE5" w14:textId="77777777" w:rsidR="00FA5FDC" w:rsidRPr="00EF7945" w:rsidRDefault="00FA5FDC" w:rsidP="004D36C6">
            <w:pPr>
              <w:jc w:val="center"/>
              <w:rPr>
                <w:rFonts w:eastAsia="Times New Roman" w:cs="Times New Roman"/>
                <w:sz w:val="24"/>
                <w:szCs w:val="24"/>
                <w:lang w:val="fr-FR" w:eastAsia="fr-FR"/>
              </w:rPr>
            </w:pPr>
            <w:r w:rsidRPr="00EF7945">
              <w:rPr>
                <w:rFonts w:eastAsia="Times New Roman" w:cs="Times New Roman"/>
                <w:sz w:val="24"/>
                <w:szCs w:val="24"/>
                <w:lang w:val="fr-FR" w:eastAsia="fr-FR"/>
              </w:rPr>
              <w:t>……………………………….…………………………………………………………..</w:t>
            </w:r>
          </w:p>
          <w:p w14:paraId="7B742A35" w14:textId="77777777" w:rsidR="00FA5FDC" w:rsidRPr="00EF7945" w:rsidRDefault="00FA5FDC" w:rsidP="004D36C6">
            <w:pPr>
              <w:jc w:val="center"/>
              <w:rPr>
                <w:rFonts w:eastAsia="Times New Roman" w:cs="Times New Roman"/>
                <w:sz w:val="24"/>
                <w:szCs w:val="24"/>
                <w:lang w:val="fr-FR" w:eastAsia="fr-FR"/>
              </w:rPr>
            </w:pPr>
          </w:p>
          <w:p w14:paraId="3284212D" w14:textId="77777777" w:rsidR="00FA5FDC" w:rsidRPr="00EF7945" w:rsidRDefault="00FA5FDC" w:rsidP="004D36C6">
            <w:pPr>
              <w:jc w:val="center"/>
              <w:rPr>
                <w:rFonts w:eastAsia="Times New Roman" w:cs="Times New Roman"/>
                <w:sz w:val="24"/>
                <w:szCs w:val="24"/>
                <w:lang w:val="fr-FR" w:eastAsia="fr-FR"/>
              </w:rPr>
            </w:pPr>
            <w:r w:rsidRPr="00EF7945">
              <w:rPr>
                <w:rFonts w:eastAsia="Times New Roman" w:cs="Times New Roman"/>
                <w:sz w:val="24"/>
                <w:szCs w:val="24"/>
                <w:lang w:val="fr-FR" w:eastAsia="fr-FR"/>
              </w:rPr>
              <w:t>Référence dossier</w:t>
            </w:r>
          </w:p>
          <w:p w14:paraId="11F980CF" w14:textId="77777777" w:rsidR="00FA5FDC" w:rsidRPr="00EF7945" w:rsidRDefault="00FA5FDC" w:rsidP="004D36C6">
            <w:pPr>
              <w:jc w:val="center"/>
              <w:rPr>
                <w:rFonts w:eastAsia="Times New Roman" w:cs="Times New Roman"/>
                <w:sz w:val="28"/>
                <w:szCs w:val="28"/>
                <w:lang w:val="fr-FR" w:eastAsia="fr-FR"/>
              </w:rPr>
            </w:pPr>
            <w:r w:rsidRPr="00EF7945">
              <w:rPr>
                <w:rFonts w:eastAsia="Times New Roman" w:cs="Times New Roman"/>
                <w:sz w:val="24"/>
                <w:szCs w:val="24"/>
                <w:lang w:val="fr-FR" w:eastAsia="fr-FR"/>
              </w:rPr>
              <w:t>……………………………………………………….……………………………………</w:t>
            </w:r>
          </w:p>
          <w:p w14:paraId="2BCF474A" w14:textId="77777777" w:rsidR="00FA5FDC" w:rsidRPr="00EF7945" w:rsidRDefault="00FA5FDC" w:rsidP="004D36C6">
            <w:pPr>
              <w:rPr>
                <w:rFonts w:eastAsia="Times New Roman" w:cs="Times New Roman"/>
                <w:sz w:val="36"/>
                <w:szCs w:val="36"/>
                <w:lang w:val="fr-FR" w:eastAsia="fr-FR"/>
              </w:rPr>
            </w:pPr>
          </w:p>
        </w:tc>
      </w:tr>
    </w:tbl>
    <w:p w14:paraId="62156E62" w14:textId="77777777" w:rsidR="00FA5FDC" w:rsidRPr="00EF7945" w:rsidRDefault="00FA5FDC" w:rsidP="004D36C6">
      <w:pPr>
        <w:rPr>
          <w:rFonts w:eastAsia="Times New Roman" w:cs="Times New Roman"/>
          <w:sz w:val="36"/>
          <w:szCs w:val="36"/>
          <w:lang w:val="fr-FR" w:eastAsia="fr-FR"/>
        </w:rPr>
      </w:pPr>
    </w:p>
    <w:p w14:paraId="0BD782A0" w14:textId="77777777" w:rsidR="00F60E4A" w:rsidRDefault="00F60E4A">
      <w:pPr>
        <w:rPr>
          <w:rFonts w:eastAsia="Times New Roman" w:cs="Times New Roman"/>
          <w:b/>
          <w:sz w:val="36"/>
          <w:szCs w:val="36"/>
          <w:lang w:val="fr-FR" w:eastAsia="fr-FR"/>
        </w:rPr>
      </w:pPr>
      <w:r>
        <w:rPr>
          <w:rFonts w:eastAsia="Times New Roman" w:cs="Times New Roman"/>
          <w:b/>
          <w:sz w:val="36"/>
          <w:szCs w:val="36"/>
          <w:lang w:val="fr-FR" w:eastAsia="fr-FR"/>
        </w:rPr>
        <w:br w:type="page"/>
      </w:r>
    </w:p>
    <w:p w14:paraId="74F33BE3" w14:textId="7EBF4C1A" w:rsidR="00FA5FDC" w:rsidRPr="00EF7945" w:rsidRDefault="00FA5FDC" w:rsidP="0075737F">
      <w:pPr>
        <w:jc w:val="both"/>
        <w:rPr>
          <w:rFonts w:eastAsia="Times New Roman" w:cs="Times New Roman"/>
          <w:b/>
          <w:sz w:val="36"/>
          <w:szCs w:val="36"/>
          <w:lang w:val="fr-FR" w:eastAsia="fr-FR"/>
        </w:rPr>
      </w:pPr>
      <w:r w:rsidRPr="00EF7945">
        <w:rPr>
          <w:rFonts w:eastAsia="Times New Roman" w:cs="Times New Roman"/>
          <w:b/>
          <w:sz w:val="36"/>
          <w:szCs w:val="36"/>
          <w:lang w:val="fr-FR" w:eastAsia="fr-FR"/>
        </w:rPr>
        <w:lastRenderedPageBreak/>
        <w:fldChar w:fldCharType="begin"/>
      </w:r>
      <w:r w:rsidRPr="00EF7945">
        <w:rPr>
          <w:rFonts w:eastAsia="Times New Roman" w:cs="Times New Roman"/>
          <w:b/>
          <w:sz w:val="36"/>
          <w:szCs w:val="36"/>
          <w:lang w:val="fr-FR" w:eastAsia="fr-FR"/>
        </w:rPr>
        <w:instrText xml:space="preserve"> USERADDRESS   \* MERGEFORMAT </w:instrText>
      </w:r>
      <w:r w:rsidRPr="00EF7945">
        <w:rPr>
          <w:rFonts w:eastAsia="Times New Roman" w:cs="Times New Roman"/>
          <w:b/>
          <w:sz w:val="36"/>
          <w:szCs w:val="36"/>
          <w:lang w:val="fr-FR" w:eastAsia="fr-FR"/>
        </w:rPr>
        <w:fldChar w:fldCharType="end"/>
      </w:r>
      <w:r w:rsidRPr="00EF7945">
        <w:rPr>
          <w:rFonts w:eastAsia="Times New Roman" w:cs="Times New Roman"/>
          <w:b/>
          <w:sz w:val="36"/>
          <w:szCs w:val="36"/>
          <w:lang w:val="fr-FR" w:eastAsia="fr-FR"/>
        </w:rPr>
        <w:t>Cadre 1 - Demandeur</w:t>
      </w:r>
    </w:p>
    <w:p w14:paraId="324D7012" w14:textId="77777777" w:rsidR="00FA5FDC" w:rsidRPr="00EF7945" w:rsidRDefault="00FA5FDC" w:rsidP="0075737F">
      <w:pPr>
        <w:jc w:val="both"/>
        <w:rPr>
          <w:rFonts w:eastAsia="Times New Roman" w:cs="Times New Roman"/>
          <w:lang w:val="fr-FR" w:eastAsia="fr-FR"/>
        </w:rPr>
      </w:pPr>
    </w:p>
    <w:p w14:paraId="5FD13F13"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b/>
        </w:rPr>
      </w:pPr>
      <w:r w:rsidRPr="00EF7945">
        <w:rPr>
          <w:b/>
        </w:rPr>
        <w:t xml:space="preserve">Personne physique </w:t>
      </w:r>
    </w:p>
    <w:p w14:paraId="796DA240"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Nom : …………………………………….Prénom :……………………………</w:t>
      </w:r>
    </w:p>
    <w:p w14:paraId="7DF6761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N° national : ………………………………………………………………………</w:t>
      </w:r>
    </w:p>
    <w:p w14:paraId="731D78DE"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rPr>
          <w:u w:val="single"/>
        </w:rPr>
        <w:t>Adresse</w:t>
      </w:r>
    </w:p>
    <w:p w14:paraId="4CB2CA1E"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Rue :……………………………………………n° ….. boîte……………</w:t>
      </w:r>
    </w:p>
    <w:p w14:paraId="0200C94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Code postal :……….. Commune :…………………………………………Pays :………………………………………….</w:t>
      </w:r>
    </w:p>
    <w:p w14:paraId="73365D3D"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Téléphone :………………………………</w:t>
      </w:r>
    </w:p>
    <w:p w14:paraId="07A3F310"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Courriel :…………………………………………………………………………..</w:t>
      </w:r>
    </w:p>
    <w:p w14:paraId="37B067A2" w14:textId="77777777" w:rsidR="00FA5FDC" w:rsidRPr="00EF7945" w:rsidRDefault="00FA5FDC" w:rsidP="0075737F">
      <w:pPr>
        <w:jc w:val="both"/>
        <w:rPr>
          <w:rFonts w:eastAsia="Times New Roman" w:cs="Times New Roman"/>
          <w:lang w:val="fr-FR" w:eastAsia="fr-FR"/>
        </w:rPr>
      </w:pPr>
    </w:p>
    <w:p w14:paraId="05847BE2"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b/>
        </w:rPr>
      </w:pPr>
      <w:r w:rsidRPr="00EF7945">
        <w:rPr>
          <w:rFonts w:cs="Times New Roman"/>
          <w:b/>
        </w:rPr>
        <w:t>Personne morale</w:t>
      </w:r>
    </w:p>
    <w:p w14:paraId="46915243" w14:textId="408C3C68"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Dénomination sociale : …………………………………….…</w:t>
      </w:r>
    </w:p>
    <w:p w14:paraId="500DA0EA"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Forme juridique :…………………………………………………………………</w:t>
      </w:r>
    </w:p>
    <w:p w14:paraId="35E32346"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color w:val="000000" w:themeColor="text1"/>
        </w:rPr>
      </w:pPr>
      <w:r w:rsidRPr="00EF7945">
        <w:rPr>
          <w:rFonts w:cs="Times New Roman"/>
          <w:color w:val="000000" w:themeColor="text1"/>
        </w:rPr>
        <w:t>Numéro BCE : ………………………………………………….</w:t>
      </w:r>
    </w:p>
    <w:p w14:paraId="65CD0E5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u w:val="single"/>
        </w:rPr>
      </w:pPr>
      <w:r w:rsidRPr="00EF7945">
        <w:rPr>
          <w:rFonts w:cs="Times New Roman"/>
          <w:u w:val="single"/>
        </w:rPr>
        <w:t>Adresse </w:t>
      </w:r>
    </w:p>
    <w:p w14:paraId="06AC1E9D"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Rue : ……………………………………………n° ….. boîte……………</w:t>
      </w:r>
    </w:p>
    <w:p w14:paraId="141F1BF1"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Code postal :……….. Commune :…………………………………………Pays :…………………………………………..</w:t>
      </w:r>
    </w:p>
    <w:p w14:paraId="087FBB2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strike/>
        </w:rPr>
      </w:pPr>
      <w:r w:rsidRPr="00EF7945">
        <w:rPr>
          <w:rFonts w:cs="Times New Roman"/>
        </w:rPr>
        <w:t>Téléphone :………………………………</w:t>
      </w:r>
    </w:p>
    <w:p w14:paraId="273B8F6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Courriel :…………………………………………………………………………..</w:t>
      </w:r>
    </w:p>
    <w:p w14:paraId="32F919CB"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u w:val="single"/>
        </w:rPr>
        <w:t>Personne de contact</w:t>
      </w:r>
      <w:r w:rsidRPr="00EF7945">
        <w:rPr>
          <w:rFonts w:cs="Times New Roman"/>
        </w:rPr>
        <w:t> </w:t>
      </w:r>
    </w:p>
    <w:p w14:paraId="195F3D24"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Nom : …………………………………….Prénom :……………………………</w:t>
      </w:r>
    </w:p>
    <w:p w14:paraId="75B950FC"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Qualité :……………………………………………………………………………</w:t>
      </w:r>
    </w:p>
    <w:p w14:paraId="6164DB9D"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rPr>
      </w:pPr>
      <w:r w:rsidRPr="00EF7945">
        <w:rPr>
          <w:rFonts w:cs="Times New Roman"/>
        </w:rPr>
        <w:t>Téléphone :………………………………</w:t>
      </w:r>
    </w:p>
    <w:p w14:paraId="754A10D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rPr>
          <w:rFonts w:cs="Times New Roman"/>
        </w:rPr>
        <w:t>Courriel :…………………………………………………………………………..</w:t>
      </w:r>
    </w:p>
    <w:p w14:paraId="3574FD25" w14:textId="77777777" w:rsidR="00FA5FDC" w:rsidRPr="00EF7945" w:rsidRDefault="00FA5FDC" w:rsidP="0075737F">
      <w:pPr>
        <w:jc w:val="both"/>
        <w:rPr>
          <w:rFonts w:eastAsia="Times New Roman" w:cs="Times New Roman"/>
          <w:lang w:val="fr-FR" w:eastAsia="fr-FR"/>
        </w:rPr>
      </w:pPr>
    </w:p>
    <w:p w14:paraId="642043CA" w14:textId="77777777" w:rsidR="00FA5FDC" w:rsidRPr="00EF7945" w:rsidRDefault="00FA5FDC" w:rsidP="49901E77">
      <w:pPr>
        <w:pBdr>
          <w:top w:val="single" w:sz="4" w:space="1" w:color="auto"/>
          <w:left w:val="single" w:sz="4" w:space="4" w:color="auto"/>
          <w:bottom w:val="single" w:sz="4" w:space="1" w:color="auto"/>
          <w:right w:val="single" w:sz="4" w:space="4" w:color="auto"/>
        </w:pBdr>
        <w:jc w:val="both"/>
        <w:rPr>
          <w:rFonts w:ascii="Calibri" w:eastAsia="Calibri" w:hAnsi="Calibri" w:cs="Calibri"/>
        </w:rPr>
      </w:pPr>
      <w:r w:rsidRPr="00EF7945">
        <w:rPr>
          <w:rFonts w:ascii="Calibri" w:eastAsia="Calibri" w:hAnsi="Calibri" w:cs="Calibri"/>
          <w:b/>
          <w:bCs/>
          <w:color w:val="000000" w:themeColor="text1"/>
        </w:rPr>
        <w:t xml:space="preserve">Auteur de projet </w:t>
      </w:r>
      <w:r w:rsidRPr="00EF7945">
        <w:rPr>
          <w:rFonts w:ascii="Calibri" w:eastAsia="Calibri" w:hAnsi="Calibri" w:cs="Calibri"/>
          <w:i/>
          <w:iCs/>
          <w:color w:val="000000" w:themeColor="text1"/>
        </w:rPr>
        <w:t>(à remplir, le cas échéant, si l’auteur des plans est un professionnel (ingénieur, paysagiste, architecte, géomètre, graphiste, …)</w:t>
      </w:r>
    </w:p>
    <w:p w14:paraId="44D583EF" w14:textId="77777777" w:rsidR="00FA5FDC" w:rsidRPr="00EF7945" w:rsidRDefault="00FA5FDC" w:rsidP="49901E77">
      <w:pPr>
        <w:pBdr>
          <w:top w:val="single" w:sz="4" w:space="1" w:color="auto"/>
          <w:left w:val="single" w:sz="4" w:space="4" w:color="auto"/>
          <w:bottom w:val="single" w:sz="4" w:space="1" w:color="auto"/>
          <w:right w:val="single" w:sz="4" w:space="4" w:color="auto"/>
        </w:pBdr>
        <w:spacing w:line="360" w:lineRule="auto"/>
        <w:rPr>
          <w:rFonts w:ascii="Calibri" w:eastAsia="Calibri" w:hAnsi="Calibri" w:cs="Calibri"/>
          <w:i/>
          <w:iCs/>
          <w:color w:val="000000" w:themeColor="text1"/>
        </w:rPr>
      </w:pPr>
    </w:p>
    <w:p w14:paraId="4E3342B6"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Nom : …………………………………….Prénom :……………………………</w:t>
      </w:r>
    </w:p>
    <w:p w14:paraId="1F93269F" w14:textId="5EF64805"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Dénomination sociale d’une personne morale :………………………………………………….</w:t>
      </w:r>
    </w:p>
    <w:p w14:paraId="6B3D67D1"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imes New Roman"/>
          <w:color w:val="000000" w:themeColor="text1"/>
        </w:rPr>
      </w:pPr>
      <w:r w:rsidRPr="00EF7945">
        <w:rPr>
          <w:rFonts w:cs="Times New Roman"/>
          <w:color w:val="000000" w:themeColor="text1"/>
        </w:rPr>
        <w:t>Numéro BCE : ………………………………………………….</w:t>
      </w:r>
    </w:p>
    <w:p w14:paraId="2DC4B6C3"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Forme juridique :…………………………………………………………………</w:t>
      </w:r>
    </w:p>
    <w:p w14:paraId="6EA417CD" w14:textId="77777777" w:rsidR="00FA5FDC" w:rsidRPr="00EF7945" w:rsidRDefault="00FA5FDC" w:rsidP="4421702A">
      <w:pPr>
        <w:pBdr>
          <w:top w:val="single" w:sz="4" w:space="1" w:color="auto"/>
          <w:left w:val="single" w:sz="4" w:space="4" w:color="auto"/>
          <w:bottom w:val="single" w:sz="4" w:space="1" w:color="auto"/>
          <w:right w:val="single" w:sz="4" w:space="4" w:color="auto"/>
        </w:pBdr>
        <w:spacing w:line="360" w:lineRule="auto"/>
        <w:rPr>
          <w:rFonts w:ascii="Calibri" w:eastAsia="Calibri" w:hAnsi="Calibri" w:cs="Calibri"/>
        </w:rPr>
      </w:pPr>
      <w:r w:rsidRPr="00EF7945">
        <w:rPr>
          <w:rFonts w:ascii="Calibri" w:eastAsia="Calibri" w:hAnsi="Calibri" w:cs="Calibri"/>
          <w:color w:val="000000" w:themeColor="text1"/>
        </w:rPr>
        <w:t xml:space="preserve"> Visa : Le demandeur a reçu de son architecte l’attestation n°…………………. par l’Ordre des Architectes qui confirme que ce dernier est bien en droit d’exercer la profession.</w:t>
      </w:r>
    </w:p>
    <w:p w14:paraId="2831FFD2" w14:textId="77777777" w:rsidR="00FA5FDC" w:rsidRPr="00EF7945" w:rsidRDefault="00FA5FDC" w:rsidP="4421702A">
      <w:pPr>
        <w:pBdr>
          <w:top w:val="single" w:sz="4" w:space="1" w:color="auto"/>
          <w:left w:val="single" w:sz="4" w:space="4" w:color="auto"/>
          <w:bottom w:val="single" w:sz="4" w:space="1" w:color="auto"/>
          <w:right w:val="single" w:sz="4" w:space="4" w:color="auto"/>
        </w:pBdr>
        <w:spacing w:line="360" w:lineRule="auto"/>
      </w:pPr>
    </w:p>
    <w:p w14:paraId="212FE7F1"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rPr>
          <w:u w:val="single"/>
        </w:rPr>
        <w:t xml:space="preserve">Adresse  </w:t>
      </w:r>
      <w:r w:rsidRPr="00EF7945">
        <w:rPr>
          <w:b/>
          <w:color w:val="FF0000"/>
        </w:rPr>
        <w:t xml:space="preserve"> </w:t>
      </w:r>
    </w:p>
    <w:p w14:paraId="45E1DB6C"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Rue :……………………………………………n° …..boîte……………</w:t>
      </w:r>
    </w:p>
    <w:p w14:paraId="04AB940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Code postal :……….. Commune :…………………………………………Pays :……………………………………….</w:t>
      </w:r>
    </w:p>
    <w:p w14:paraId="455AA98F"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pPr>
      <w:r w:rsidRPr="00EF7945">
        <w:t>Téléphone :………………………………</w:t>
      </w:r>
    </w:p>
    <w:p w14:paraId="4227A4B2"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jc w:val="both"/>
        <w:rPr>
          <w:rFonts w:eastAsia="Times New Roman" w:cs="Times New Roman"/>
          <w:lang w:val="fr-FR" w:eastAsia="fr-FR"/>
        </w:rPr>
      </w:pPr>
      <w:r w:rsidRPr="00EF7945">
        <w:t xml:space="preserve">Courriel :…………………………………………………………………………..  </w:t>
      </w:r>
    </w:p>
    <w:p w14:paraId="05E62107" w14:textId="77777777" w:rsidR="00FA5FDC" w:rsidRPr="00EF7945" w:rsidRDefault="00FA5FDC">
      <w:pPr>
        <w:rPr>
          <w:rFonts w:eastAsia="Times New Roman" w:cs="Times New Roman"/>
          <w:lang w:val="fr-FR" w:eastAsia="fr-FR"/>
        </w:rPr>
      </w:pPr>
    </w:p>
    <w:p w14:paraId="11040B16" w14:textId="77777777" w:rsidR="00AD0AE3" w:rsidRDefault="00AD0AE3">
      <w:pPr>
        <w:rPr>
          <w:rFonts w:eastAsia="Times New Roman"/>
          <w:b/>
          <w:bCs/>
          <w:sz w:val="36"/>
          <w:szCs w:val="36"/>
          <w:lang w:val="fr-FR" w:eastAsia="fr-FR"/>
        </w:rPr>
      </w:pPr>
      <w:r>
        <w:rPr>
          <w:rFonts w:eastAsia="Times New Roman"/>
          <w:b/>
          <w:bCs/>
          <w:sz w:val="36"/>
          <w:szCs w:val="36"/>
          <w:lang w:val="fr-FR" w:eastAsia="fr-FR"/>
        </w:rPr>
        <w:br w:type="page"/>
      </w:r>
    </w:p>
    <w:p w14:paraId="3BA2C9C3" w14:textId="5C645B01" w:rsidR="00FA5FDC" w:rsidRPr="00EF7945" w:rsidRDefault="00FA5FDC" w:rsidP="4421702A">
      <w:pPr>
        <w:jc w:val="both"/>
        <w:rPr>
          <w:rStyle w:val="normaltextrun"/>
          <w:b/>
          <w:bCs/>
          <w:color w:val="000000" w:themeColor="text1"/>
          <w:sz w:val="36"/>
          <w:szCs w:val="36"/>
          <w:lang w:val="fr-FR"/>
        </w:rPr>
      </w:pPr>
      <w:r w:rsidRPr="00EF7945">
        <w:rPr>
          <w:rFonts w:eastAsia="Times New Roman"/>
          <w:b/>
          <w:bCs/>
          <w:sz w:val="36"/>
          <w:szCs w:val="36"/>
          <w:lang w:val="fr-FR" w:eastAsia="fr-FR"/>
        </w:rPr>
        <w:lastRenderedPageBreak/>
        <w:t xml:space="preserve">Cadre 2 – </w:t>
      </w:r>
      <w:r w:rsidRPr="00EF7945">
        <w:rPr>
          <w:rStyle w:val="normaltextrun"/>
          <w:b/>
          <w:bCs/>
          <w:color w:val="000000"/>
          <w:sz w:val="36"/>
          <w:szCs w:val="36"/>
          <w:bdr w:val="none" w:sz="0" w:space="0" w:color="auto" w:frame="1"/>
          <w:lang w:val="fr-FR"/>
        </w:rPr>
        <w:t xml:space="preserve">Localisation du projet  </w:t>
      </w:r>
    </w:p>
    <w:p w14:paraId="6F230A1D" w14:textId="77777777" w:rsidR="00FA5FDC" w:rsidRPr="00EF7945" w:rsidRDefault="00FA5FDC" w:rsidP="00145AE1">
      <w:pPr>
        <w:rPr>
          <w:rFonts w:eastAsia="Times New Roman" w:cstheme="minorHAnsi"/>
          <w:b/>
          <w:sz w:val="36"/>
          <w:szCs w:val="36"/>
          <w:lang w:val="fr-FR" w:eastAsia="fr-FR"/>
        </w:rPr>
      </w:pPr>
    </w:p>
    <w:p w14:paraId="2E47F74B" w14:textId="77777777" w:rsidR="00FA5FDC" w:rsidRPr="00EF7945" w:rsidRDefault="00FA5FDC" w:rsidP="689435C4">
      <w:pPr>
        <w:pBdr>
          <w:top w:val="single" w:sz="4" w:space="1" w:color="auto"/>
          <w:left w:val="single" w:sz="4" w:space="4" w:color="auto"/>
          <w:bottom w:val="single" w:sz="4" w:space="1" w:color="auto"/>
          <w:right w:val="single" w:sz="4" w:space="4" w:color="auto"/>
        </w:pBdr>
        <w:rPr>
          <w:b/>
          <w:bCs/>
        </w:rPr>
      </w:pPr>
      <w:r w:rsidRPr="00EF7945">
        <w:rPr>
          <w:b/>
          <w:bCs/>
        </w:rPr>
        <w:t>Localisation du projet :</w:t>
      </w:r>
    </w:p>
    <w:p w14:paraId="19E6BC5C" w14:textId="77777777" w:rsidR="00FA5FDC" w:rsidRPr="00EF7945" w:rsidRDefault="00FA5FDC" w:rsidP="4421702A">
      <w:pPr>
        <w:pBdr>
          <w:top w:val="single" w:sz="4" w:space="1" w:color="auto"/>
          <w:left w:val="single" w:sz="4" w:space="4" w:color="auto"/>
          <w:bottom w:val="single" w:sz="4" w:space="1" w:color="auto"/>
          <w:right w:val="single" w:sz="4" w:space="4" w:color="auto"/>
        </w:pBdr>
      </w:pPr>
      <w:r w:rsidRPr="00EF7945">
        <w:t>Rue :………………………………………………..…n° …………………..</w:t>
      </w:r>
    </w:p>
    <w:p w14:paraId="43D4CD2B" w14:textId="77777777" w:rsidR="00FA5FDC" w:rsidRPr="00EF7945" w:rsidRDefault="00FA5FDC" w:rsidP="00145AE1">
      <w:pPr>
        <w:pBdr>
          <w:top w:val="single" w:sz="4" w:space="1" w:color="auto"/>
          <w:left w:val="single" w:sz="4" w:space="4" w:color="auto"/>
          <w:bottom w:val="single" w:sz="4" w:space="1" w:color="auto"/>
          <w:right w:val="single" w:sz="4" w:space="4" w:color="auto"/>
        </w:pBdr>
        <w:rPr>
          <w:rFonts w:cstheme="minorHAnsi"/>
        </w:rPr>
      </w:pPr>
    </w:p>
    <w:p w14:paraId="55CFC9DB" w14:textId="77777777" w:rsidR="00FA5FDC" w:rsidRPr="00EF7945" w:rsidRDefault="00FA5FDC" w:rsidP="00145AE1">
      <w:pPr>
        <w:pBdr>
          <w:top w:val="single" w:sz="4" w:space="1" w:color="auto"/>
          <w:left w:val="single" w:sz="4" w:space="4" w:color="auto"/>
          <w:bottom w:val="single" w:sz="4" w:space="1" w:color="auto"/>
          <w:right w:val="single" w:sz="4" w:space="4" w:color="auto"/>
        </w:pBdr>
        <w:rPr>
          <w:rFonts w:cstheme="minorHAnsi"/>
        </w:rPr>
      </w:pPr>
      <w:r w:rsidRPr="00EF7945">
        <w:rPr>
          <w:rFonts w:cstheme="minorHAnsi"/>
        </w:rPr>
        <w:t xml:space="preserve"> Commune :…………………………………………</w:t>
      </w:r>
    </w:p>
    <w:p w14:paraId="1F7FAB3B" w14:textId="77777777" w:rsidR="00FA5FDC" w:rsidRPr="00EF7945" w:rsidRDefault="00FA5FDC" w:rsidP="00145AE1">
      <w:pPr>
        <w:rPr>
          <w:rStyle w:val="normaltextrun"/>
          <w:rFonts w:cstheme="minorHAnsi"/>
          <w:b/>
          <w:bCs/>
          <w:color w:val="000000"/>
          <w:shd w:val="clear" w:color="auto" w:fill="FFFFFF"/>
          <w:lang w:val="fr-FR"/>
        </w:rPr>
      </w:pPr>
    </w:p>
    <w:tbl>
      <w:tblPr>
        <w:tblStyle w:val="Grilledutableau"/>
        <w:tblW w:w="10065" w:type="dxa"/>
        <w:tblInd w:w="-147" w:type="dxa"/>
        <w:tblLayout w:type="fixed"/>
        <w:tblLook w:val="04A0" w:firstRow="1" w:lastRow="0" w:firstColumn="1" w:lastColumn="0" w:noHBand="0" w:noVBand="1"/>
      </w:tblPr>
      <w:tblGrid>
        <w:gridCol w:w="10065"/>
      </w:tblGrid>
      <w:tr w:rsidR="00FA5FDC" w:rsidRPr="00EF7945" w14:paraId="2A34EA95" w14:textId="77777777" w:rsidTr="00AD0AE3">
        <w:trPr>
          <w:trHeight w:val="300"/>
        </w:trPr>
        <w:tc>
          <w:tcPr>
            <w:tcW w:w="10065" w:type="dxa"/>
          </w:tcPr>
          <w:p w14:paraId="7FD8B3A5" w14:textId="77777777" w:rsidR="00FA5FDC" w:rsidRPr="00EF7945" w:rsidRDefault="00FA5FDC" w:rsidP="00A97FC1">
            <w:pPr>
              <w:rPr>
                <w:rStyle w:val="normaltextrun"/>
                <w:rFonts w:cstheme="minorHAnsi"/>
                <w:b/>
                <w:bCs/>
                <w:color w:val="000000"/>
                <w:shd w:val="clear" w:color="auto" w:fill="FFFFFF"/>
                <w:lang w:val="fr-FR"/>
              </w:rPr>
            </w:pPr>
          </w:p>
          <w:p w14:paraId="3770D081" w14:textId="77777777" w:rsidR="00FA5FDC" w:rsidRPr="00EF7945" w:rsidRDefault="00FA5FDC" w:rsidP="4421702A">
            <w:pPr>
              <w:rPr>
                <w:rStyle w:val="eop"/>
                <w:sz w:val="28"/>
                <w:szCs w:val="28"/>
                <w:u w:val="single"/>
                <w:shd w:val="clear" w:color="auto" w:fill="FFFFFF"/>
              </w:rPr>
            </w:pPr>
          </w:p>
          <w:p w14:paraId="7DFBBF99" w14:textId="77777777" w:rsidR="00FA5FDC" w:rsidRPr="00EF7945" w:rsidRDefault="00FA5FDC" w:rsidP="00A97FC1">
            <w:pPr>
              <w:rPr>
                <w:rFonts w:eastAsia="Times New Roman"/>
                <w:b/>
                <w:bCs/>
                <w:sz w:val="36"/>
                <w:szCs w:val="36"/>
                <w:lang w:val="fr-FR" w:eastAsia="fr-FR"/>
              </w:rPr>
            </w:pPr>
            <w:r w:rsidRPr="00EF7945">
              <w:rPr>
                <w:u w:val="single"/>
              </w:rPr>
              <w:t>Liste des parcelles cadastrales concernées par la demande</w:t>
            </w:r>
            <w:r w:rsidRPr="00EF7945">
              <w:t> :</w:t>
            </w:r>
          </w:p>
          <w:p w14:paraId="3DF24F83" w14:textId="77777777" w:rsidR="00FA5FDC" w:rsidRPr="00EF7945" w:rsidRDefault="00FA5FDC" w:rsidP="68894EBD">
            <w:pPr>
              <w:textAlignment w:val="baseline"/>
            </w:pPr>
          </w:p>
          <w:p w14:paraId="13E1230B" w14:textId="77777777" w:rsidR="00FA5FDC" w:rsidRPr="00EF7945" w:rsidRDefault="00FA5FDC" w:rsidP="68894EBD">
            <w:pPr>
              <w:textAlignment w:val="baseline"/>
            </w:pPr>
            <w:r w:rsidRPr="00EF7945">
              <w:t>Si le projet concerne plus de cinq parcelles, joindre une vue en plan reprenant l’ensemble des parcelles</w:t>
            </w:r>
          </w:p>
          <w:p w14:paraId="3F0A174A" w14:textId="77777777" w:rsidR="00FA5FDC" w:rsidRPr="00EF7945" w:rsidRDefault="00FA5FDC" w:rsidP="68894EBD">
            <w:pPr>
              <w:textAlignment w:val="baseline"/>
              <w:rPr>
                <w:lang w:eastAsia="fr-BE"/>
              </w:rPr>
            </w:pPr>
          </w:p>
          <w:tbl>
            <w:tblPr>
              <w:tblStyle w:val="TableauGrille1Clair-Accentuation3"/>
              <w:tblW w:w="10185" w:type="dxa"/>
              <w:tblLayout w:type="fixed"/>
              <w:tblLook w:val="04A0" w:firstRow="1" w:lastRow="0" w:firstColumn="1" w:lastColumn="0" w:noHBand="0" w:noVBand="1"/>
            </w:tblPr>
            <w:tblGrid>
              <w:gridCol w:w="1245"/>
              <w:gridCol w:w="1201"/>
              <w:gridCol w:w="1150"/>
              <w:gridCol w:w="1124"/>
              <w:gridCol w:w="1202"/>
              <w:gridCol w:w="1230"/>
              <w:gridCol w:w="1380"/>
              <w:gridCol w:w="1653"/>
            </w:tblGrid>
            <w:tr w:rsidR="00FA5FDC" w:rsidRPr="00EF7945" w14:paraId="59A78138" w14:textId="77777777" w:rsidTr="00AD0AE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5" w:type="dxa"/>
                  <w:hideMark/>
                </w:tcPr>
                <w:p w14:paraId="012C57DD" w14:textId="77777777" w:rsidR="00FA5FDC" w:rsidRPr="00EF7945" w:rsidRDefault="00FA5FDC" w:rsidP="00A97FC1">
                  <w:pPr>
                    <w:textAlignment w:val="baseline"/>
                    <w:rPr>
                      <w:rFonts w:eastAsia="Times New Roman"/>
                      <w:sz w:val="24"/>
                      <w:szCs w:val="24"/>
                      <w:lang w:eastAsia="fr-BE"/>
                    </w:rPr>
                  </w:pPr>
                  <w:r w:rsidRPr="00EF7945">
                    <w:rPr>
                      <w:rFonts w:eastAsia="Times New Roman"/>
                      <w:lang w:eastAsia="fr-BE"/>
                    </w:rPr>
                    <w:t> </w:t>
                  </w:r>
                </w:p>
                <w:p w14:paraId="1D3374EE" w14:textId="77777777" w:rsidR="00FA5FDC" w:rsidRPr="00EF7945" w:rsidRDefault="00FA5FDC" w:rsidP="00A97FC1">
                  <w:pPr>
                    <w:ind w:left="525"/>
                    <w:textAlignment w:val="baseline"/>
                    <w:rPr>
                      <w:rFonts w:eastAsia="Times New Roman"/>
                      <w:sz w:val="24"/>
                      <w:szCs w:val="24"/>
                      <w:lang w:eastAsia="fr-BE"/>
                    </w:rPr>
                  </w:pPr>
                </w:p>
              </w:tc>
              <w:tc>
                <w:tcPr>
                  <w:tcW w:w="1201" w:type="dxa"/>
                  <w:hideMark/>
                </w:tcPr>
                <w:p w14:paraId="5A19986A" w14:textId="77777777" w:rsidR="00FA5FDC" w:rsidRPr="00EF7945" w:rsidRDefault="00FA5FDC" w:rsidP="00A97FC1">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Commune</w:t>
                  </w:r>
                  <w:r w:rsidRPr="00EF7945">
                    <w:rPr>
                      <w:rFonts w:eastAsia="Times New Roman"/>
                      <w:lang w:eastAsia="fr-BE"/>
                    </w:rPr>
                    <w:t> </w:t>
                  </w:r>
                </w:p>
              </w:tc>
              <w:tc>
                <w:tcPr>
                  <w:tcW w:w="1150" w:type="dxa"/>
                  <w:hideMark/>
                </w:tcPr>
                <w:p w14:paraId="22F90A91" w14:textId="77777777" w:rsidR="00FA5FDC" w:rsidRPr="00EF7945" w:rsidRDefault="00FA5FDC" w:rsidP="00A97FC1">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Division</w:t>
                  </w:r>
                  <w:r w:rsidRPr="00EF7945">
                    <w:rPr>
                      <w:rFonts w:eastAsia="Times New Roman"/>
                      <w:lang w:eastAsia="fr-BE"/>
                    </w:rPr>
                    <w:t> </w:t>
                  </w:r>
                </w:p>
              </w:tc>
              <w:tc>
                <w:tcPr>
                  <w:tcW w:w="1124" w:type="dxa"/>
                  <w:hideMark/>
                </w:tcPr>
                <w:p w14:paraId="4717159F" w14:textId="77777777" w:rsidR="00FA5FDC" w:rsidRPr="00EF7945" w:rsidRDefault="00FA5FDC" w:rsidP="00A97FC1">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Section</w:t>
                  </w:r>
                  <w:r w:rsidRPr="00EF7945">
                    <w:rPr>
                      <w:rFonts w:eastAsia="Times New Roman"/>
                      <w:lang w:eastAsia="fr-BE"/>
                    </w:rPr>
                    <w:t> </w:t>
                  </w:r>
                </w:p>
              </w:tc>
              <w:tc>
                <w:tcPr>
                  <w:tcW w:w="1202" w:type="dxa"/>
                  <w:hideMark/>
                </w:tcPr>
                <w:p w14:paraId="5BA55066" w14:textId="77777777" w:rsidR="00FA5FDC" w:rsidRPr="00EF7945" w:rsidRDefault="00FA5FDC" w:rsidP="00A97FC1">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N° et exposant</w:t>
                  </w:r>
                  <w:r w:rsidRPr="00EF7945">
                    <w:rPr>
                      <w:rFonts w:eastAsia="Times New Roman"/>
                      <w:lang w:eastAsia="fr-BE"/>
                    </w:rPr>
                    <w:t> </w:t>
                  </w:r>
                </w:p>
              </w:tc>
              <w:tc>
                <w:tcPr>
                  <w:tcW w:w="1230" w:type="dxa"/>
                  <w:hideMark/>
                </w:tcPr>
                <w:p w14:paraId="700A3883" w14:textId="77777777" w:rsidR="00FA5FDC" w:rsidRPr="00EF7945" w:rsidRDefault="00FA5FDC" w:rsidP="00A97FC1">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sz w:val="24"/>
                      <w:szCs w:val="24"/>
                      <w:lang w:eastAsia="fr-BE"/>
                    </w:rPr>
                    <w:t>Superficie cadastrée (m²)</w:t>
                  </w:r>
                </w:p>
              </w:tc>
              <w:tc>
                <w:tcPr>
                  <w:tcW w:w="1380" w:type="dxa"/>
                  <w:hideMark/>
                </w:tcPr>
                <w:p w14:paraId="5326E32A" w14:textId="77777777" w:rsidR="00FA5FDC" w:rsidRPr="00EF7945" w:rsidRDefault="00FA5FDC" w:rsidP="00A97FC1">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sz w:val="24"/>
                      <w:szCs w:val="24"/>
                      <w:lang w:eastAsia="fr-BE"/>
                    </w:rPr>
                    <w:t>Nature cadastrale</w:t>
                  </w:r>
                </w:p>
              </w:tc>
              <w:tc>
                <w:tcPr>
                  <w:tcW w:w="1653" w:type="dxa"/>
                </w:tcPr>
                <w:p w14:paraId="15E5998D" w14:textId="77777777" w:rsidR="00FA5FDC" w:rsidRPr="00EF7945" w:rsidRDefault="00FA5FDC" w:rsidP="00A97FC1">
                  <w:pPr>
                    <w:cnfStyle w:val="100000000000" w:firstRow="1" w:lastRow="0" w:firstColumn="0" w:lastColumn="0" w:oddVBand="0" w:evenVBand="0" w:oddHBand="0" w:evenHBand="0" w:firstRowFirstColumn="0" w:firstRowLastColumn="0" w:lastRowFirstColumn="0" w:lastRowLastColumn="0"/>
                    <w:rPr>
                      <w:rFonts w:eastAsia="Times New Roman"/>
                      <w:shd w:val="clear" w:color="auto" w:fill="FFFF00"/>
                      <w:lang w:val="fr-FR" w:eastAsia="fr-BE"/>
                    </w:rPr>
                  </w:pPr>
                  <w:r w:rsidRPr="00EF7945">
                    <w:rPr>
                      <w:rFonts w:eastAsia="Times New Roman"/>
                      <w:sz w:val="24"/>
                      <w:szCs w:val="24"/>
                      <w:lang w:eastAsia="fr-BE"/>
                    </w:rPr>
                    <w:t>Propriétaire</w:t>
                  </w:r>
                </w:p>
                <w:p w14:paraId="24408127" w14:textId="77777777" w:rsidR="00FA5FDC" w:rsidRPr="00EF7945" w:rsidRDefault="00FA5FDC" w:rsidP="00A97FC1">
                  <w:pPr>
                    <w:cnfStyle w:val="100000000000" w:firstRow="1" w:lastRow="0" w:firstColumn="0" w:lastColumn="0" w:oddVBand="0" w:evenVBand="0" w:oddHBand="0" w:evenHBand="0" w:firstRowFirstColumn="0" w:firstRowLastColumn="0" w:lastRowFirstColumn="0" w:lastRowLastColumn="0"/>
                    <w:rPr>
                      <w:rFonts w:eastAsia="Times New Roman"/>
                      <w:sz w:val="20"/>
                      <w:szCs w:val="20"/>
                      <w:lang w:eastAsia="fr-BE"/>
                    </w:rPr>
                  </w:pPr>
                </w:p>
              </w:tc>
            </w:tr>
            <w:tr w:rsidR="00FA5FDC" w:rsidRPr="00EF7945" w14:paraId="0473612E" w14:textId="77777777" w:rsidTr="00AD0AE3">
              <w:trPr>
                <w:trHeight w:val="300"/>
              </w:trPr>
              <w:tc>
                <w:tcPr>
                  <w:cnfStyle w:val="001000000000" w:firstRow="0" w:lastRow="0" w:firstColumn="1" w:lastColumn="0" w:oddVBand="0" w:evenVBand="0" w:oddHBand="0" w:evenHBand="0" w:firstRowFirstColumn="0" w:firstRowLastColumn="0" w:lastRowFirstColumn="0" w:lastRowLastColumn="0"/>
                  <w:tcW w:w="1245" w:type="dxa"/>
                  <w:hideMark/>
                </w:tcPr>
                <w:p w14:paraId="0A152933" w14:textId="77777777" w:rsidR="00FA5FDC" w:rsidRPr="00EF7945" w:rsidRDefault="00FA5FDC" w:rsidP="00A97FC1">
                  <w:pPr>
                    <w:textAlignment w:val="baseline"/>
                    <w:rPr>
                      <w:rFonts w:eastAsia="Times New Roman"/>
                      <w:sz w:val="24"/>
                      <w:szCs w:val="24"/>
                      <w:lang w:eastAsia="fr-BE"/>
                    </w:rPr>
                  </w:pPr>
                  <w:r w:rsidRPr="00EF7945">
                    <w:rPr>
                      <w:rFonts w:eastAsia="Times New Roman"/>
                      <w:u w:val="single"/>
                      <w:lang w:val="fr-FR" w:eastAsia="fr-BE"/>
                    </w:rPr>
                    <w:t>Parcelle 1</w:t>
                  </w:r>
                  <w:r w:rsidRPr="00EF7945">
                    <w:rPr>
                      <w:rFonts w:eastAsia="Times New Roman"/>
                      <w:lang w:eastAsia="fr-BE"/>
                    </w:rPr>
                    <w:t> </w:t>
                  </w:r>
                </w:p>
              </w:tc>
              <w:tc>
                <w:tcPr>
                  <w:tcW w:w="1201" w:type="dxa"/>
                  <w:hideMark/>
                </w:tcPr>
                <w:p w14:paraId="68DA338F"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50" w:type="dxa"/>
                  <w:hideMark/>
                </w:tcPr>
                <w:p w14:paraId="15F8F155"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24" w:type="dxa"/>
                  <w:hideMark/>
                </w:tcPr>
                <w:p w14:paraId="0A4F1170"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02" w:type="dxa"/>
                  <w:hideMark/>
                </w:tcPr>
                <w:p w14:paraId="165CBB13"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30" w:type="dxa"/>
                  <w:hideMark/>
                </w:tcPr>
                <w:p w14:paraId="7E818304"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380" w:type="dxa"/>
                  <w:hideMark/>
                </w:tcPr>
                <w:p w14:paraId="498C3CB8"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653" w:type="dxa"/>
                </w:tcPr>
                <w:p w14:paraId="240239E2"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717837B6" w14:textId="77777777" w:rsidTr="00AD0AE3">
              <w:trPr>
                <w:trHeight w:val="300"/>
              </w:trPr>
              <w:tc>
                <w:tcPr>
                  <w:cnfStyle w:val="001000000000" w:firstRow="0" w:lastRow="0" w:firstColumn="1" w:lastColumn="0" w:oddVBand="0" w:evenVBand="0" w:oddHBand="0" w:evenHBand="0" w:firstRowFirstColumn="0" w:firstRowLastColumn="0" w:lastRowFirstColumn="0" w:lastRowLastColumn="0"/>
                  <w:tcW w:w="1245" w:type="dxa"/>
                  <w:hideMark/>
                </w:tcPr>
                <w:p w14:paraId="5963DF87" w14:textId="77777777" w:rsidR="00FA5FDC" w:rsidRPr="00EF7945" w:rsidRDefault="00FA5FDC" w:rsidP="00A97FC1">
                  <w:pPr>
                    <w:textAlignment w:val="baseline"/>
                    <w:rPr>
                      <w:rFonts w:eastAsia="Times New Roman"/>
                      <w:sz w:val="24"/>
                      <w:szCs w:val="24"/>
                      <w:lang w:eastAsia="fr-BE"/>
                    </w:rPr>
                  </w:pPr>
                  <w:r w:rsidRPr="00EF7945">
                    <w:rPr>
                      <w:rFonts w:eastAsia="Times New Roman"/>
                      <w:u w:val="single"/>
                      <w:lang w:val="fr-FR" w:eastAsia="fr-BE"/>
                    </w:rPr>
                    <w:t>Parcelle 2</w:t>
                  </w:r>
                  <w:r w:rsidRPr="00EF7945">
                    <w:rPr>
                      <w:rFonts w:eastAsia="Times New Roman"/>
                      <w:lang w:eastAsia="fr-BE"/>
                    </w:rPr>
                    <w:t> </w:t>
                  </w:r>
                </w:p>
              </w:tc>
              <w:tc>
                <w:tcPr>
                  <w:tcW w:w="1201" w:type="dxa"/>
                  <w:hideMark/>
                </w:tcPr>
                <w:p w14:paraId="67831243"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50" w:type="dxa"/>
                  <w:hideMark/>
                </w:tcPr>
                <w:p w14:paraId="2A607479"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24" w:type="dxa"/>
                  <w:hideMark/>
                </w:tcPr>
                <w:p w14:paraId="51612185"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02" w:type="dxa"/>
                  <w:hideMark/>
                </w:tcPr>
                <w:p w14:paraId="164FC3CF"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30" w:type="dxa"/>
                  <w:hideMark/>
                </w:tcPr>
                <w:p w14:paraId="0D17A389"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380" w:type="dxa"/>
                  <w:hideMark/>
                </w:tcPr>
                <w:p w14:paraId="5EE96F3F"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653" w:type="dxa"/>
                </w:tcPr>
                <w:p w14:paraId="3C5DB1BB"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76A69DFD" w14:textId="77777777" w:rsidTr="00AD0AE3">
              <w:trPr>
                <w:trHeight w:val="300"/>
              </w:trPr>
              <w:tc>
                <w:tcPr>
                  <w:cnfStyle w:val="001000000000" w:firstRow="0" w:lastRow="0" w:firstColumn="1" w:lastColumn="0" w:oddVBand="0" w:evenVBand="0" w:oddHBand="0" w:evenHBand="0" w:firstRowFirstColumn="0" w:firstRowLastColumn="0" w:lastRowFirstColumn="0" w:lastRowLastColumn="0"/>
                  <w:tcW w:w="1245" w:type="dxa"/>
                  <w:hideMark/>
                </w:tcPr>
                <w:p w14:paraId="2BFE26B9" w14:textId="77777777" w:rsidR="00FA5FDC" w:rsidRPr="00EF7945" w:rsidRDefault="00FA5FDC" w:rsidP="00A97FC1">
                  <w:pPr>
                    <w:textAlignment w:val="baseline"/>
                    <w:rPr>
                      <w:rFonts w:eastAsia="Times New Roman"/>
                      <w:sz w:val="24"/>
                      <w:szCs w:val="24"/>
                      <w:lang w:eastAsia="fr-BE"/>
                    </w:rPr>
                  </w:pPr>
                  <w:r w:rsidRPr="00EF7945">
                    <w:rPr>
                      <w:rFonts w:eastAsia="Times New Roman"/>
                      <w:u w:val="single"/>
                      <w:lang w:val="fr-FR" w:eastAsia="fr-BE"/>
                    </w:rPr>
                    <w:t>Parcelle 3</w:t>
                  </w:r>
                  <w:r w:rsidRPr="00EF7945">
                    <w:rPr>
                      <w:rFonts w:eastAsia="Times New Roman"/>
                      <w:lang w:eastAsia="fr-BE"/>
                    </w:rPr>
                    <w:t> </w:t>
                  </w:r>
                </w:p>
              </w:tc>
              <w:tc>
                <w:tcPr>
                  <w:tcW w:w="1201" w:type="dxa"/>
                  <w:hideMark/>
                </w:tcPr>
                <w:p w14:paraId="5020465F"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50" w:type="dxa"/>
                  <w:hideMark/>
                </w:tcPr>
                <w:p w14:paraId="01388913"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24" w:type="dxa"/>
                  <w:hideMark/>
                </w:tcPr>
                <w:p w14:paraId="70EF5A38"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02" w:type="dxa"/>
                  <w:hideMark/>
                </w:tcPr>
                <w:p w14:paraId="2964F8A7"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30" w:type="dxa"/>
                  <w:hideMark/>
                </w:tcPr>
                <w:p w14:paraId="21A3E9AC"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380" w:type="dxa"/>
                  <w:hideMark/>
                </w:tcPr>
                <w:p w14:paraId="28483E82"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653" w:type="dxa"/>
                </w:tcPr>
                <w:p w14:paraId="7692BE97"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648E6226" w14:textId="77777777" w:rsidTr="00AD0AE3">
              <w:trPr>
                <w:trHeight w:val="300"/>
              </w:trPr>
              <w:tc>
                <w:tcPr>
                  <w:cnfStyle w:val="001000000000" w:firstRow="0" w:lastRow="0" w:firstColumn="1" w:lastColumn="0" w:oddVBand="0" w:evenVBand="0" w:oddHBand="0" w:evenHBand="0" w:firstRowFirstColumn="0" w:firstRowLastColumn="0" w:lastRowFirstColumn="0" w:lastRowLastColumn="0"/>
                  <w:tcW w:w="1245" w:type="dxa"/>
                  <w:hideMark/>
                </w:tcPr>
                <w:p w14:paraId="7107EBEB" w14:textId="77777777" w:rsidR="00FA5FDC" w:rsidRPr="00EF7945" w:rsidRDefault="00FA5FDC" w:rsidP="00A97FC1">
                  <w:pPr>
                    <w:textAlignment w:val="baseline"/>
                    <w:rPr>
                      <w:rFonts w:eastAsia="Times New Roman"/>
                      <w:sz w:val="24"/>
                      <w:szCs w:val="24"/>
                      <w:lang w:eastAsia="fr-BE"/>
                    </w:rPr>
                  </w:pPr>
                  <w:r w:rsidRPr="00EF7945">
                    <w:rPr>
                      <w:rFonts w:eastAsia="Times New Roman"/>
                      <w:u w:val="single"/>
                      <w:lang w:val="fr-FR" w:eastAsia="fr-BE"/>
                    </w:rPr>
                    <w:t>Parcelle 4</w:t>
                  </w:r>
                  <w:r w:rsidRPr="00EF7945">
                    <w:rPr>
                      <w:rFonts w:eastAsia="Times New Roman"/>
                      <w:lang w:eastAsia="fr-BE"/>
                    </w:rPr>
                    <w:t> </w:t>
                  </w:r>
                </w:p>
              </w:tc>
              <w:tc>
                <w:tcPr>
                  <w:tcW w:w="1201" w:type="dxa"/>
                  <w:hideMark/>
                </w:tcPr>
                <w:p w14:paraId="57F27DB2"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50" w:type="dxa"/>
                  <w:hideMark/>
                </w:tcPr>
                <w:p w14:paraId="0CCD0217"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24" w:type="dxa"/>
                  <w:hideMark/>
                </w:tcPr>
                <w:p w14:paraId="2FD5D977"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02" w:type="dxa"/>
                  <w:hideMark/>
                </w:tcPr>
                <w:p w14:paraId="3A046B0B"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30" w:type="dxa"/>
                  <w:hideMark/>
                </w:tcPr>
                <w:p w14:paraId="568B6368"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380" w:type="dxa"/>
                  <w:hideMark/>
                </w:tcPr>
                <w:p w14:paraId="3C716187"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653" w:type="dxa"/>
                </w:tcPr>
                <w:p w14:paraId="64B73C3A"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2066C321" w14:textId="77777777" w:rsidTr="00AD0AE3">
              <w:trPr>
                <w:trHeight w:val="300"/>
              </w:trPr>
              <w:tc>
                <w:tcPr>
                  <w:cnfStyle w:val="001000000000" w:firstRow="0" w:lastRow="0" w:firstColumn="1" w:lastColumn="0" w:oddVBand="0" w:evenVBand="0" w:oddHBand="0" w:evenHBand="0" w:firstRowFirstColumn="0" w:firstRowLastColumn="0" w:lastRowFirstColumn="0" w:lastRowLastColumn="0"/>
                  <w:tcW w:w="1245" w:type="dxa"/>
                  <w:hideMark/>
                </w:tcPr>
                <w:p w14:paraId="455826EB" w14:textId="77777777" w:rsidR="00FA5FDC" w:rsidRPr="00EF7945" w:rsidRDefault="00FA5FDC" w:rsidP="00A97FC1">
                  <w:pPr>
                    <w:textAlignment w:val="baseline"/>
                    <w:rPr>
                      <w:rFonts w:eastAsia="Times New Roman"/>
                      <w:sz w:val="24"/>
                      <w:szCs w:val="24"/>
                      <w:lang w:eastAsia="fr-BE"/>
                    </w:rPr>
                  </w:pPr>
                  <w:r w:rsidRPr="00EF7945">
                    <w:rPr>
                      <w:rFonts w:eastAsia="Times New Roman"/>
                      <w:u w:val="single"/>
                      <w:lang w:val="fr-FR" w:eastAsia="fr-BE"/>
                    </w:rPr>
                    <w:t>Parcelle 5</w:t>
                  </w:r>
                  <w:r w:rsidRPr="00EF7945">
                    <w:rPr>
                      <w:rFonts w:eastAsia="Times New Roman"/>
                      <w:lang w:eastAsia="fr-BE"/>
                    </w:rPr>
                    <w:t> </w:t>
                  </w:r>
                </w:p>
              </w:tc>
              <w:tc>
                <w:tcPr>
                  <w:tcW w:w="1201" w:type="dxa"/>
                  <w:hideMark/>
                </w:tcPr>
                <w:p w14:paraId="61D9DA6A"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50" w:type="dxa"/>
                  <w:hideMark/>
                </w:tcPr>
                <w:p w14:paraId="7D9CF490"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24" w:type="dxa"/>
                  <w:hideMark/>
                </w:tcPr>
                <w:p w14:paraId="095F3346"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02" w:type="dxa"/>
                  <w:hideMark/>
                </w:tcPr>
                <w:p w14:paraId="243EBAC1"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30" w:type="dxa"/>
                  <w:hideMark/>
                </w:tcPr>
                <w:p w14:paraId="158F4C0B"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380" w:type="dxa"/>
                  <w:hideMark/>
                </w:tcPr>
                <w:p w14:paraId="3564F1E0"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653" w:type="dxa"/>
                </w:tcPr>
                <w:p w14:paraId="7C9FFAD5" w14:textId="77777777" w:rsidR="00FA5FDC" w:rsidRPr="00EF7945" w:rsidRDefault="00FA5FDC" w:rsidP="00A97FC1">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78E65F68" w14:textId="77777777" w:rsidTr="00AD0AE3">
              <w:trPr>
                <w:trHeight w:val="300"/>
              </w:trPr>
              <w:tc>
                <w:tcPr>
                  <w:cnfStyle w:val="001000000000" w:firstRow="0" w:lastRow="0" w:firstColumn="1" w:lastColumn="0" w:oddVBand="0" w:evenVBand="0" w:oddHBand="0" w:evenHBand="0" w:firstRowFirstColumn="0" w:firstRowLastColumn="0" w:lastRowFirstColumn="0" w:lastRowLastColumn="0"/>
                  <w:tcW w:w="1245" w:type="dxa"/>
                  <w:hideMark/>
                </w:tcPr>
                <w:p w14:paraId="2158854F" w14:textId="77777777" w:rsidR="00FA5FDC" w:rsidRPr="00EF7945" w:rsidRDefault="00FA5FDC" w:rsidP="00A97FC1">
                  <w:pPr>
                    <w:textAlignment w:val="baseline"/>
                    <w:rPr>
                      <w:rFonts w:eastAsia="Times New Roman"/>
                      <w:sz w:val="24"/>
                      <w:szCs w:val="24"/>
                      <w:lang w:eastAsia="fr-BE"/>
                    </w:rPr>
                  </w:pPr>
                </w:p>
              </w:tc>
              <w:tc>
                <w:tcPr>
                  <w:tcW w:w="1201" w:type="dxa"/>
                  <w:hideMark/>
                </w:tcPr>
                <w:p w14:paraId="5BFEE3A4"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50" w:type="dxa"/>
                  <w:hideMark/>
                </w:tcPr>
                <w:p w14:paraId="5C6FF067"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124" w:type="dxa"/>
                  <w:hideMark/>
                </w:tcPr>
                <w:p w14:paraId="4D6699DA" w14:textId="77777777" w:rsidR="00FA5FDC" w:rsidRPr="00EF7945" w:rsidRDefault="00FA5FDC" w:rsidP="00A97FC1">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02" w:type="dxa"/>
                  <w:hideMark/>
                </w:tcPr>
                <w:p w14:paraId="74291264"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30" w:type="dxa"/>
                  <w:hideMark/>
                </w:tcPr>
                <w:p w14:paraId="66B36A21" w14:textId="77777777" w:rsidR="00FA5FDC" w:rsidRPr="00EF7945" w:rsidRDefault="00FA5FDC" w:rsidP="4421702A">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b/>
                      <w:bCs/>
                      <w:sz w:val="24"/>
                      <w:szCs w:val="24"/>
                      <w:lang w:eastAsia="fr-BE"/>
                    </w:rPr>
                  </w:pPr>
                </w:p>
              </w:tc>
              <w:tc>
                <w:tcPr>
                  <w:tcW w:w="1380" w:type="dxa"/>
                  <w:hideMark/>
                </w:tcPr>
                <w:p w14:paraId="0BFB7219" w14:textId="77777777" w:rsidR="00FA5FDC" w:rsidRPr="00EF7945" w:rsidRDefault="00FA5FDC" w:rsidP="00A97FC1">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653" w:type="dxa"/>
                </w:tcPr>
                <w:p w14:paraId="4854D118" w14:textId="77777777" w:rsidR="00FA5FDC" w:rsidRPr="00EF7945" w:rsidRDefault="00FA5FDC" w:rsidP="00A97FC1">
                  <w:pPr>
                    <w:jc w:val="cente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p>
              </w:tc>
            </w:tr>
          </w:tbl>
          <w:p w14:paraId="38E702E1" w14:textId="77777777" w:rsidR="00FA5FDC" w:rsidRPr="00EF7945" w:rsidRDefault="00FA5FDC"/>
          <w:p w14:paraId="1166535F" w14:textId="77777777" w:rsidR="00FA5FDC" w:rsidRPr="00EF7945" w:rsidRDefault="00FA5FDC"/>
          <w:p w14:paraId="1D9930FD" w14:textId="77777777" w:rsidR="00FA5FDC" w:rsidRPr="00EF7945" w:rsidRDefault="00FA5FDC" w:rsidP="689435C4">
            <w:pPr>
              <w:rPr>
                <w:rFonts w:eastAsia="Times New Roman"/>
                <w:sz w:val="20"/>
                <w:szCs w:val="20"/>
                <w:lang w:eastAsia="fr-BE"/>
              </w:rPr>
            </w:pPr>
          </w:p>
          <w:p w14:paraId="18F92CB5" w14:textId="77777777" w:rsidR="00FA5FDC" w:rsidRPr="00EF7945" w:rsidRDefault="00FA5FDC" w:rsidP="4421702A">
            <w:pPr>
              <w:jc w:val="both"/>
              <w:textAlignment w:val="baseline"/>
              <w:rPr>
                <w:rFonts w:eastAsia="Times New Roman"/>
                <w:sz w:val="20"/>
                <w:szCs w:val="20"/>
                <w:lang w:eastAsia="fr-BE"/>
              </w:rPr>
            </w:pPr>
          </w:p>
        </w:tc>
      </w:tr>
    </w:tbl>
    <w:p w14:paraId="4B180CE7" w14:textId="77777777" w:rsidR="00FA5FDC" w:rsidRDefault="00FA5FDC" w:rsidP="0075737F">
      <w:pPr>
        <w:jc w:val="both"/>
        <w:rPr>
          <w:rFonts w:eastAsia="Times New Roman" w:cs="Times New Roman"/>
          <w:b/>
          <w:sz w:val="36"/>
          <w:szCs w:val="36"/>
          <w:lang w:val="fr-FR" w:eastAsia="fr-FR"/>
        </w:rPr>
      </w:pPr>
    </w:p>
    <w:p w14:paraId="06217BD5" w14:textId="77777777" w:rsidR="00AD0AE3" w:rsidRDefault="00AD0AE3" w:rsidP="0075737F">
      <w:pPr>
        <w:jc w:val="both"/>
        <w:rPr>
          <w:rFonts w:eastAsia="Times New Roman" w:cs="Times New Roman"/>
          <w:b/>
          <w:sz w:val="36"/>
          <w:szCs w:val="36"/>
          <w:lang w:val="fr-FR" w:eastAsia="fr-FR"/>
        </w:rPr>
      </w:pPr>
    </w:p>
    <w:p w14:paraId="74B3CB4A" w14:textId="14A7D84B" w:rsidR="00FA5FDC" w:rsidRPr="00EF7945" w:rsidRDefault="00FA5FDC" w:rsidP="0075737F">
      <w:pPr>
        <w:jc w:val="both"/>
        <w:rPr>
          <w:rFonts w:eastAsia="Times New Roman" w:cs="Times New Roman"/>
          <w:b/>
          <w:sz w:val="36"/>
          <w:szCs w:val="36"/>
          <w:lang w:val="fr-FR" w:eastAsia="fr-FR"/>
        </w:rPr>
      </w:pPr>
      <w:r w:rsidRPr="00EF7945">
        <w:rPr>
          <w:rFonts w:eastAsia="Times New Roman" w:cs="Times New Roman"/>
          <w:b/>
          <w:sz w:val="36"/>
          <w:szCs w:val="36"/>
          <w:lang w:val="fr-FR" w:eastAsia="fr-FR"/>
        </w:rPr>
        <w:t>Cadre 3 – Objet de la demande</w:t>
      </w:r>
    </w:p>
    <w:p w14:paraId="308AB9C3" w14:textId="77777777" w:rsidR="00FA5FDC" w:rsidRPr="00EF7945" w:rsidRDefault="00FA5FDC" w:rsidP="00F779E0">
      <w:pPr>
        <w:spacing w:line="276" w:lineRule="auto"/>
      </w:pPr>
    </w:p>
    <w:tbl>
      <w:tblPr>
        <w:tblStyle w:val="Grilledutableau"/>
        <w:tblW w:w="9356" w:type="dxa"/>
        <w:tblInd w:w="-147" w:type="dxa"/>
        <w:tblLook w:val="04A0" w:firstRow="1" w:lastRow="0" w:firstColumn="1" w:lastColumn="0" w:noHBand="0" w:noVBand="1"/>
      </w:tblPr>
      <w:tblGrid>
        <w:gridCol w:w="9356"/>
      </w:tblGrid>
      <w:tr w:rsidR="00FA5FDC" w:rsidRPr="00EF7945" w14:paraId="0388559C" w14:textId="77777777" w:rsidTr="689435C4">
        <w:trPr>
          <w:trHeight w:val="300"/>
        </w:trPr>
        <w:tc>
          <w:tcPr>
            <w:tcW w:w="9356" w:type="dxa"/>
          </w:tcPr>
          <w:p w14:paraId="55054CA0" w14:textId="77777777" w:rsidR="00FA5FDC" w:rsidRPr="00EF7945" w:rsidRDefault="00FA5FDC" w:rsidP="0024594B">
            <w:pPr>
              <w:rPr>
                <w:rFonts w:eastAsia="Times New Roman" w:cs="Times New Roman"/>
                <w:b/>
                <w:bCs/>
                <w:lang w:eastAsia="fr-FR"/>
              </w:rPr>
            </w:pPr>
            <w:r w:rsidRPr="00EF7945">
              <w:rPr>
                <w:rFonts w:eastAsia="Times New Roman" w:cs="Times New Roman"/>
                <w:b/>
                <w:bCs/>
                <w:lang w:eastAsia="fr-FR"/>
              </w:rPr>
              <w:t xml:space="preserve">Type de demande : </w:t>
            </w:r>
          </w:p>
          <w:p w14:paraId="47596759" w14:textId="77777777" w:rsidR="00FA5FDC" w:rsidRPr="00EF7945" w:rsidRDefault="00EC6A36" w:rsidP="0024594B">
            <w:pPr>
              <w:rPr>
                <w:rFonts w:eastAsia="Times New Roman" w:cs="Times New Roman"/>
                <w:bCs/>
                <w:lang w:eastAsia="fr-FR"/>
              </w:rPr>
            </w:pPr>
            <w:sdt>
              <w:sdtPr>
                <w:rPr>
                  <w:rFonts w:eastAsia="Times New Roman" w:cs="Times New Roman"/>
                  <w:bCs/>
                  <w:lang w:eastAsia="fr-FR"/>
                </w:rPr>
                <w:id w:val="1561973405"/>
                <w14:checkbox>
                  <w14:checked w14:val="0"/>
                  <w14:checkedState w14:val="2612" w14:font="MS Gothic"/>
                  <w14:uncheckedState w14:val="2610" w14:font="MS Gothic"/>
                </w14:checkbox>
              </w:sdtPr>
              <w:sdtEndPr/>
              <w:sdtContent>
                <w:r w:rsidR="00FA5FDC" w:rsidRPr="00EF7945">
                  <w:rPr>
                    <w:rFonts w:ascii="MS Gothic" w:eastAsia="MS Gothic" w:hAnsi="MS Gothic" w:cs="Times New Roman" w:hint="eastAsia"/>
                    <w:bCs/>
                    <w:lang w:eastAsia="fr-FR"/>
                  </w:rPr>
                  <w:t>☐</w:t>
                </w:r>
              </w:sdtContent>
            </w:sdt>
            <w:r w:rsidR="00FA5FDC" w:rsidRPr="00EF7945">
              <w:rPr>
                <w:rFonts w:eastAsia="Times New Roman" w:cs="Times New Roman"/>
                <w:bCs/>
                <w:lang w:eastAsia="fr-FR"/>
              </w:rPr>
              <w:t xml:space="preserve"> Permis d’urbanisation</w:t>
            </w:r>
          </w:p>
          <w:p w14:paraId="4BDE9746" w14:textId="77777777" w:rsidR="00FA5FDC" w:rsidRPr="00EF7945" w:rsidRDefault="00EC6A36" w:rsidP="0024594B">
            <w:pPr>
              <w:rPr>
                <w:rFonts w:eastAsia="Times New Roman" w:cs="Times New Roman"/>
                <w:bCs/>
                <w:lang w:eastAsia="fr-FR"/>
              </w:rPr>
            </w:pPr>
            <w:sdt>
              <w:sdtPr>
                <w:rPr>
                  <w:rFonts w:eastAsia="Times New Roman" w:cs="Times New Roman"/>
                  <w:bCs/>
                  <w:lang w:eastAsia="fr-FR"/>
                </w:rPr>
                <w:id w:val="1486903662"/>
                <w14:checkbox>
                  <w14:checked w14:val="0"/>
                  <w14:checkedState w14:val="2612" w14:font="MS Gothic"/>
                  <w14:uncheckedState w14:val="2610" w14:font="MS Gothic"/>
                </w14:checkbox>
              </w:sdtPr>
              <w:sdtEndPr/>
              <w:sdtContent>
                <w:r w:rsidR="00FA5FDC" w:rsidRPr="00EF7945">
                  <w:rPr>
                    <w:rFonts w:ascii="MS Gothic" w:eastAsia="MS Gothic" w:hAnsi="MS Gothic" w:cs="Times New Roman" w:hint="eastAsia"/>
                    <w:bCs/>
                    <w:lang w:eastAsia="fr-FR"/>
                  </w:rPr>
                  <w:t>☐</w:t>
                </w:r>
              </w:sdtContent>
            </w:sdt>
            <w:r w:rsidR="00FA5FDC" w:rsidRPr="00EF7945">
              <w:rPr>
                <w:rFonts w:eastAsia="Times New Roman" w:cs="Times New Roman"/>
                <w:bCs/>
                <w:lang w:eastAsia="fr-FR"/>
              </w:rPr>
              <w:t xml:space="preserve"> Permis d’urbanisation à contenu simplifié</w:t>
            </w:r>
          </w:p>
          <w:p w14:paraId="355E3F62" w14:textId="77777777" w:rsidR="00FA5FDC" w:rsidRPr="00EF7945" w:rsidRDefault="00EC6A36" w:rsidP="00F779E0">
            <w:pPr>
              <w:ind w:left="318" w:hanging="318"/>
              <w:rPr>
                <w:rFonts w:eastAsia="Times New Roman" w:cs="Times New Roman"/>
                <w:bCs/>
                <w:lang w:eastAsia="fr-FR"/>
              </w:rPr>
            </w:pPr>
            <w:sdt>
              <w:sdtPr>
                <w:rPr>
                  <w:rFonts w:eastAsia="Times New Roman" w:cs="Times New Roman"/>
                  <w:bCs/>
                  <w:lang w:eastAsia="fr-FR"/>
                </w:rPr>
                <w:id w:val="1709367870"/>
                <w14:checkbox>
                  <w14:checked w14:val="0"/>
                  <w14:checkedState w14:val="2612" w14:font="MS Gothic"/>
                  <w14:uncheckedState w14:val="2610" w14:font="MS Gothic"/>
                </w14:checkbox>
              </w:sdtPr>
              <w:sdtEndPr/>
              <w:sdtContent>
                <w:r w:rsidR="00FA5FDC" w:rsidRPr="00EF7945">
                  <w:rPr>
                    <w:rFonts w:ascii="MS Gothic" w:eastAsia="MS Gothic" w:hAnsi="MS Gothic" w:cs="Times New Roman" w:hint="eastAsia"/>
                    <w:bCs/>
                    <w:lang w:eastAsia="fr-FR"/>
                  </w:rPr>
                  <w:t>☐</w:t>
                </w:r>
              </w:sdtContent>
            </w:sdt>
            <w:r w:rsidR="00FA5FDC" w:rsidRPr="00EF7945">
              <w:rPr>
                <w:rFonts w:eastAsia="Times New Roman" w:cs="Times New Roman"/>
                <w:bCs/>
                <w:lang w:eastAsia="fr-FR"/>
              </w:rPr>
              <w:t xml:space="preserve"> Modification d’un permis d’urbanisation délivré le ……………………. à …………………………… Modification(s) ultérieure(s) ……………………………………………………………………………………….</w:t>
            </w:r>
          </w:p>
          <w:p w14:paraId="7BB25C1A" w14:textId="77777777" w:rsidR="00FA5FDC" w:rsidRPr="00EF7945" w:rsidRDefault="00FA5FDC" w:rsidP="00F779E0">
            <w:pPr>
              <w:ind w:left="318" w:hanging="318"/>
              <w:rPr>
                <w:rFonts w:eastAsia="Times New Roman" w:cs="Times New Roman"/>
                <w:bCs/>
                <w:lang w:val="fr-FR" w:eastAsia="fr-FR"/>
              </w:rPr>
            </w:pPr>
          </w:p>
          <w:p w14:paraId="048458EB" w14:textId="77777777" w:rsidR="00FA5FDC" w:rsidRPr="00EF7945" w:rsidRDefault="00FA5FDC" w:rsidP="00F779E0">
            <w:pPr>
              <w:ind w:left="318" w:hanging="318"/>
              <w:rPr>
                <w:rFonts w:eastAsia="Times New Roman" w:cs="Times New Roman"/>
                <w:bCs/>
                <w:lang w:val="fr-FR" w:eastAsia="fr-FR"/>
              </w:rPr>
            </w:pPr>
            <w:r w:rsidRPr="00EF7945">
              <w:rPr>
                <w:rFonts w:eastAsia="Times New Roman" w:cs="Times New Roman"/>
                <w:b/>
                <w:lang w:val="fr-FR" w:eastAsia="fr-FR"/>
              </w:rPr>
              <w:t>Superficie à urbaniser (m²)</w:t>
            </w:r>
            <w:r w:rsidRPr="00EF7945">
              <w:rPr>
                <w:rFonts w:eastAsia="Times New Roman" w:cs="Times New Roman"/>
                <w:bCs/>
                <w:lang w:val="fr-FR" w:eastAsia="fr-FR"/>
              </w:rPr>
              <w:t xml:space="preserve"> : </w:t>
            </w:r>
          </w:p>
          <w:p w14:paraId="6453F26E" w14:textId="77777777" w:rsidR="00FA5FDC" w:rsidRPr="00EF7945" w:rsidRDefault="00FA5FDC" w:rsidP="00F779E0">
            <w:pPr>
              <w:ind w:left="318" w:hanging="318"/>
              <w:rPr>
                <w:rFonts w:eastAsia="Times New Roman" w:cs="Times New Roman"/>
                <w:bCs/>
                <w:lang w:val="fr-FR" w:eastAsia="fr-FR"/>
              </w:rPr>
            </w:pPr>
          </w:p>
        </w:tc>
      </w:tr>
    </w:tbl>
    <w:p w14:paraId="2048E783" w14:textId="77777777" w:rsidR="00FA5FDC" w:rsidRPr="00EF7945" w:rsidRDefault="00FA5FDC" w:rsidP="0075737F">
      <w:pPr>
        <w:rPr>
          <w:rFonts w:eastAsia="Times New Roman" w:cs="Times New Roman"/>
          <w:b/>
          <w:lang w:val="fr-FR" w:eastAsia="fr-FR"/>
        </w:rPr>
      </w:pPr>
    </w:p>
    <w:p w14:paraId="27E65C04" w14:textId="77777777" w:rsidR="00FA5FDC" w:rsidRPr="00EF7945" w:rsidRDefault="00FA5FDC" w:rsidP="00590397">
      <w:pPr>
        <w:pBdr>
          <w:top w:val="single" w:sz="4" w:space="1" w:color="auto"/>
          <w:left w:val="single" w:sz="4" w:space="4" w:color="auto"/>
          <w:bottom w:val="single" w:sz="4" w:space="1" w:color="auto"/>
          <w:right w:val="single" w:sz="4" w:space="0" w:color="auto"/>
        </w:pBdr>
        <w:spacing w:line="276" w:lineRule="auto"/>
      </w:pPr>
      <w:r w:rsidRPr="00EF7945">
        <w:lastRenderedPageBreak/>
        <w:t xml:space="preserve">Description succincte du projet :  </w:t>
      </w:r>
    </w:p>
    <w:p w14:paraId="4B64CD9C" w14:textId="77777777" w:rsidR="00FA5FDC" w:rsidRPr="00EF7945" w:rsidRDefault="00FA5FDC" w:rsidP="00590397">
      <w:pPr>
        <w:pBdr>
          <w:top w:val="single" w:sz="4" w:space="1" w:color="auto"/>
          <w:left w:val="single" w:sz="4" w:space="4" w:color="auto"/>
          <w:bottom w:val="single" w:sz="4" w:space="1" w:color="auto"/>
          <w:right w:val="single" w:sz="4" w:space="0" w:color="auto"/>
        </w:pBdr>
        <w:spacing w:line="276" w:lineRule="auto"/>
      </w:pPr>
      <w:r w:rsidRPr="00EF7945">
        <w:t>………………………………………………………………………………………………………………………………………………………………………………………………………………………………………………………………………………………………………………………………………………………………………………………………………………………………………………………………………………………………………………………………………………………………………………………………………………………………………………………………………………………………………………………………………………………………………………………………………………………………………………………………………………………………………………………………………………………………………………………………………………………………………………………………………………………………………………………………………………………………………………………………………………………………………………………………………………………………………………………………………………………………………………………………………………………………………………………………………………………………………………………………………………………………………………………………………………………………………………………………………………………………………………………………………………………………………………………………..</w:t>
      </w:r>
    </w:p>
    <w:tbl>
      <w:tblPr>
        <w:tblStyle w:val="Grilledutableau"/>
        <w:tblW w:w="0" w:type="auto"/>
        <w:tblLook w:val="04A0" w:firstRow="1" w:lastRow="0" w:firstColumn="1" w:lastColumn="0" w:noHBand="0" w:noVBand="1"/>
      </w:tblPr>
      <w:tblGrid>
        <w:gridCol w:w="9062"/>
      </w:tblGrid>
      <w:tr w:rsidR="00FA5FDC" w:rsidRPr="00EF7945" w14:paraId="375B3EA5" w14:textId="77777777" w:rsidTr="689435C4">
        <w:tc>
          <w:tcPr>
            <w:tcW w:w="9062" w:type="dxa"/>
          </w:tcPr>
          <w:p w14:paraId="7530B070" w14:textId="77777777" w:rsidR="00FA5FDC" w:rsidRPr="00EF7945" w:rsidRDefault="00FA5FDC" w:rsidP="00145AE1">
            <w:pPr>
              <w:jc w:val="both"/>
              <w:rPr>
                <w:rFonts w:cstheme="minorHAnsi"/>
              </w:rPr>
            </w:pPr>
            <w:r w:rsidRPr="00EF7945">
              <w:rPr>
                <w:rFonts w:cstheme="minorHAnsi"/>
                <w:b/>
                <w:bCs/>
                <w:u w:val="single"/>
              </w:rPr>
              <w:t>Particularités de la demande (à remplir si d’application)</w:t>
            </w:r>
            <w:r w:rsidRPr="00EF7945">
              <w:rPr>
                <w:rFonts w:cstheme="minorHAnsi"/>
              </w:rPr>
              <w:t> </w:t>
            </w:r>
          </w:p>
          <w:p w14:paraId="67ED9F90" w14:textId="77777777" w:rsidR="00FA5FDC" w:rsidRPr="00EF7945" w:rsidRDefault="00FA5FDC" w:rsidP="00145AE1">
            <w:pPr>
              <w:jc w:val="both"/>
              <w:rPr>
                <w:rStyle w:val="normaltextrun"/>
                <w:rFonts w:cstheme="minorHAnsi"/>
              </w:rPr>
            </w:pPr>
          </w:p>
          <w:p w14:paraId="220F404A" w14:textId="77777777" w:rsidR="00FA5FDC" w:rsidRPr="00EF7945" w:rsidRDefault="00EC6A36" w:rsidP="00145AE1">
            <w:pPr>
              <w:jc w:val="both"/>
              <w:rPr>
                <w:rFonts w:eastAsia="Times New Roman"/>
                <w:lang w:val="fr-FR" w:eastAsia="fr-FR"/>
              </w:rPr>
            </w:pPr>
            <w:sdt>
              <w:sdtPr>
                <w:rPr>
                  <w:rStyle w:val="normaltextrun"/>
                </w:rPr>
                <w:id w:val="-1031027292"/>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MS Gothic" w:eastAsia="MS Gothic" w:hAnsi="MS Gothic"/>
                  </w:rPr>
                  <w:t>☐</w:t>
                </w:r>
              </w:sdtContent>
            </w:sdt>
            <w:r w:rsidR="00FA5FDC" w:rsidRPr="00EF7945">
              <w:rPr>
                <w:rStyle w:val="normaltextrun"/>
              </w:rPr>
              <w:t xml:space="preserve"> Si la mise en œuvre du projet est souhaitée par</w:t>
            </w:r>
            <w:r w:rsidR="00FA5FDC" w:rsidRPr="00EF7945">
              <w:rPr>
                <w:rStyle w:val="normaltextrun"/>
                <w:b/>
                <w:bCs/>
              </w:rPr>
              <w:t xml:space="preserve"> phases </w:t>
            </w:r>
            <w:r w:rsidR="00FA5FDC" w:rsidRPr="00EF7945">
              <w:rPr>
                <w:rStyle w:val="normaltextrun"/>
              </w:rPr>
              <w:t xml:space="preserve">(si vous souhaitez notamment que la date de péremption de votre permis soit alignée sur ces phases), précisez la </w:t>
            </w:r>
            <w:r w:rsidR="00FA5FDC" w:rsidRPr="00EF7945">
              <w:rPr>
                <w:rStyle w:val="normaltextrun"/>
                <w:b/>
                <w:bCs/>
              </w:rPr>
              <w:t>description de ce phasage</w:t>
            </w:r>
            <w:r w:rsidR="00FA5FDC" w:rsidRPr="00EF7945">
              <w:rPr>
                <w:rStyle w:val="normaltextrun"/>
              </w:rPr>
              <w:t xml:space="preserve"> ainsi que la </w:t>
            </w:r>
            <w:r w:rsidR="00FA5FDC" w:rsidRPr="00EF7945">
              <w:rPr>
                <w:rStyle w:val="normaltextrun"/>
                <w:b/>
                <w:bCs/>
              </w:rPr>
              <w:t>date</w:t>
            </w:r>
            <w:r w:rsidR="00FA5FDC" w:rsidRPr="00EF7945">
              <w:rPr>
                <w:rStyle w:val="normaltextrun"/>
              </w:rPr>
              <w:t xml:space="preserve"> ou période souhaitée pour la seconde phase et les éventuelles phases ultérieures:</w:t>
            </w:r>
          </w:p>
          <w:p w14:paraId="3E221CB7" w14:textId="77777777" w:rsidR="00FA5FDC" w:rsidRPr="00EF7945" w:rsidRDefault="00FA5FDC" w:rsidP="001C0202">
            <w:pPr>
              <w:numPr>
                <w:ilvl w:val="0"/>
                <w:numId w:val="74"/>
              </w:numPr>
              <w:jc w:val="both"/>
              <w:rPr>
                <w:rFonts w:eastAsia="Times New Roman"/>
                <w:bCs/>
                <w:lang w:val="fr-FR" w:eastAsia="fr-FR"/>
              </w:rPr>
            </w:pPr>
            <w:r w:rsidRPr="00EF7945">
              <w:rPr>
                <w:rFonts w:eastAsia="Times New Roman"/>
                <w:bCs/>
                <w:lang w:val="fr-FR" w:eastAsia="fr-FR"/>
              </w:rPr>
              <w:t>………………………………………………………………………………………………………………………………………………………………………………………………………………………………………………………………………………………………………………………………………………………………………</w:t>
            </w:r>
          </w:p>
          <w:p w14:paraId="3DB47D69" w14:textId="77777777" w:rsidR="00FA5FDC" w:rsidRPr="00EF7945" w:rsidRDefault="00FA5FDC" w:rsidP="00145AE1">
            <w:pPr>
              <w:jc w:val="both"/>
              <w:rPr>
                <w:rFonts w:eastAsia="Times New Roman" w:cstheme="minorHAnsi"/>
                <w:b/>
                <w:lang w:val="fr-FR" w:eastAsia="fr-FR"/>
              </w:rPr>
            </w:pPr>
          </w:p>
          <w:p w14:paraId="503BF252" w14:textId="77777777" w:rsidR="00FA5FDC" w:rsidRPr="00EF7945" w:rsidRDefault="00EC6A36" w:rsidP="689435C4">
            <w:pPr>
              <w:jc w:val="both"/>
              <w:rPr>
                <w:rStyle w:val="normaltextrun"/>
              </w:rPr>
            </w:pPr>
            <w:sdt>
              <w:sdtPr>
                <w:rPr>
                  <w:rStyle w:val="normaltextrun"/>
                </w:rPr>
                <w:id w:val="-1332520494"/>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MS Gothic" w:eastAsia="MS Gothic" w:hAnsi="MS Gothic"/>
                  </w:rPr>
                  <w:t>☐</w:t>
                </w:r>
              </w:sdtContent>
            </w:sdt>
            <w:r w:rsidR="00FA5FDC" w:rsidRPr="00EF7945">
              <w:rPr>
                <w:rStyle w:val="normaltextrun"/>
              </w:rPr>
              <w:t xml:space="preserve"> Si </w:t>
            </w:r>
            <w:r w:rsidR="00FA5FDC" w:rsidRPr="00EF7945">
              <w:rPr>
                <w:rStyle w:val="normaltextrun"/>
                <w:b/>
                <w:bCs/>
              </w:rPr>
              <w:t>l’exclusion de certains lots</w:t>
            </w:r>
            <w:r w:rsidR="00FA5FDC" w:rsidRPr="00EF7945">
              <w:rPr>
                <w:rStyle w:val="normaltextrun"/>
              </w:rPr>
              <w:t xml:space="preserve"> du périmètre du permis est souhaitée en vertu de l’art D.IV.2, §2 du CoDT, précisez la description de ces lots et la justification de la demande d’exclusion :</w:t>
            </w:r>
          </w:p>
          <w:p w14:paraId="26CC1114" w14:textId="77777777" w:rsidR="00FA5FDC" w:rsidRPr="00EF7945" w:rsidRDefault="00FA5FDC" w:rsidP="001C0202">
            <w:pPr>
              <w:numPr>
                <w:ilvl w:val="0"/>
                <w:numId w:val="74"/>
              </w:numPr>
              <w:jc w:val="both"/>
              <w:rPr>
                <w:rFonts w:eastAsia="Times New Roman" w:cs="Times New Roman"/>
                <w:bCs/>
                <w:lang w:val="fr-FR" w:eastAsia="fr-FR"/>
              </w:rPr>
            </w:pPr>
            <w:r w:rsidRPr="00EF7945">
              <w:rPr>
                <w:rFonts w:eastAsia="Times New Roman" w:cs="Times New Roman"/>
                <w:bCs/>
                <w:lang w:val="fr-FR" w:eastAsia="fr-FR"/>
              </w:rPr>
              <w:t>………………………………………………………………………………………………………………………………………………………………………………………………………………………………………………………………………………………………………………………………………………………………………………………………………………………………………</w:t>
            </w:r>
          </w:p>
          <w:p w14:paraId="7DB7E535" w14:textId="77777777" w:rsidR="00FA5FDC" w:rsidRPr="00EF7945" w:rsidRDefault="00FA5FDC" w:rsidP="00145AE1">
            <w:pPr>
              <w:jc w:val="both"/>
              <w:rPr>
                <w:rFonts w:eastAsia="Times New Roman" w:cstheme="minorHAnsi"/>
                <w:b/>
                <w:lang w:val="fr-FR" w:eastAsia="fr-FR"/>
              </w:rPr>
            </w:pPr>
          </w:p>
          <w:p w14:paraId="12E12442" w14:textId="77777777" w:rsidR="00FA5FDC" w:rsidRPr="00EF7945" w:rsidRDefault="00EC6A36" w:rsidP="00145AE1">
            <w:pPr>
              <w:jc w:val="both"/>
              <w:rPr>
                <w:rStyle w:val="normaltextrun"/>
                <w:u w:val="single"/>
              </w:rPr>
            </w:pPr>
            <w:sdt>
              <w:sdtPr>
                <w:rPr>
                  <w:rStyle w:val="normaltextrun"/>
                </w:rPr>
                <w:id w:val="-1652209885"/>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MS Gothic" w:eastAsia="MS Gothic" w:hAnsi="MS Gothic"/>
                  </w:rPr>
                  <w:t>☐</w:t>
                </w:r>
              </w:sdtContent>
            </w:sdt>
            <w:r w:rsidR="00FA5FDC" w:rsidRPr="00EF7945">
              <w:rPr>
                <w:rStyle w:val="normaltextrun"/>
              </w:rPr>
              <w:t xml:space="preserve"> Si le projet a pour effet d’éteindre ou de modifier des </w:t>
            </w:r>
            <w:r w:rsidR="00FA5FDC" w:rsidRPr="00EF7945">
              <w:rPr>
                <w:rStyle w:val="normaltextrun"/>
                <w:b/>
                <w:bCs/>
              </w:rPr>
              <w:t>servitudes et autres droits</w:t>
            </w:r>
            <w:r w:rsidR="00FA5FDC" w:rsidRPr="00EF7945">
              <w:rPr>
                <w:rStyle w:val="normaltextrun"/>
              </w:rPr>
              <w:t xml:space="preserve"> : précisez en la nature et les contraintes induites par le projet </w:t>
            </w:r>
            <w:r w:rsidR="00FA5FDC" w:rsidRPr="00EF7945">
              <w:rPr>
                <w:rStyle w:val="normaltextrun"/>
                <w:u w:val="single"/>
              </w:rPr>
              <w:t>:</w:t>
            </w:r>
          </w:p>
          <w:p w14:paraId="6238B125" w14:textId="77777777" w:rsidR="00FA5FDC" w:rsidRPr="00EF7945" w:rsidRDefault="00FA5FDC" w:rsidP="001C0202">
            <w:pPr>
              <w:numPr>
                <w:ilvl w:val="0"/>
                <w:numId w:val="74"/>
              </w:numPr>
              <w:jc w:val="both"/>
              <w:rPr>
                <w:rFonts w:ascii="Calibri" w:hAnsi="Calibri" w:cs="Calibri"/>
                <w:bCs/>
                <w:lang w:val="fr-FR"/>
              </w:rPr>
            </w:pPr>
            <w:r w:rsidRPr="00EF7945">
              <w:rPr>
                <w:rFonts w:ascii="Calibri" w:hAnsi="Calibri" w:cs="Calibri"/>
                <w:bCs/>
                <w:lang w:val="fr-FR"/>
              </w:rPr>
              <w:t>………………………………………………………………………………………………………………………………………………………………………………………………………………………………………………………………………………………………………………………………………………………………………………………………………………………………………</w:t>
            </w:r>
          </w:p>
          <w:p w14:paraId="33F0C8FC" w14:textId="77777777" w:rsidR="00FA5FDC" w:rsidRPr="00EF7945" w:rsidRDefault="00FA5FDC" w:rsidP="0075737F">
            <w:pPr>
              <w:jc w:val="both"/>
              <w:rPr>
                <w:rFonts w:eastAsia="Times New Roman" w:cs="Times New Roman"/>
                <w:b/>
                <w:lang w:val="fr-FR" w:eastAsia="fr-FR"/>
              </w:rPr>
            </w:pPr>
          </w:p>
        </w:tc>
      </w:tr>
    </w:tbl>
    <w:p w14:paraId="427F0447" w14:textId="77777777" w:rsidR="00FA5FDC" w:rsidRPr="00EF7945" w:rsidRDefault="00FA5FDC" w:rsidP="0075737F">
      <w:pPr>
        <w:jc w:val="both"/>
        <w:rPr>
          <w:rFonts w:eastAsia="Times New Roman" w:cs="Times New Roman"/>
          <w:b/>
          <w:lang w:val="fr-FR" w:eastAsia="fr-FR"/>
        </w:rPr>
      </w:pPr>
    </w:p>
    <w:p w14:paraId="1DD3E472" w14:textId="77777777" w:rsidR="00FA5FDC" w:rsidRPr="00EF7945" w:rsidRDefault="00FA5FDC" w:rsidP="00145AE1">
      <w:pPr>
        <w:jc w:val="both"/>
        <w:rPr>
          <w:rFonts w:eastAsia="Times New Roman"/>
          <w:b/>
          <w:bCs/>
          <w:sz w:val="36"/>
          <w:szCs w:val="36"/>
          <w:lang w:val="fr-FR" w:eastAsia="fr-FR"/>
        </w:rPr>
      </w:pPr>
      <w:r w:rsidRPr="00EF7945">
        <w:rPr>
          <w:rFonts w:eastAsia="Times New Roman"/>
          <w:b/>
          <w:bCs/>
          <w:sz w:val="36"/>
          <w:szCs w:val="36"/>
          <w:lang w:val="fr-FR" w:eastAsia="fr-FR"/>
        </w:rPr>
        <w:t>Cadre 4 – Réglementation applicable : liste et motivation des dérogations et écarts</w:t>
      </w:r>
    </w:p>
    <w:p w14:paraId="64EFBC48" w14:textId="77777777" w:rsidR="00FA5FDC" w:rsidRPr="00EF7945" w:rsidRDefault="00FA5FDC" w:rsidP="00145AE1"/>
    <w:tbl>
      <w:tblPr>
        <w:tblStyle w:val="Grilledutableau"/>
        <w:tblW w:w="0" w:type="auto"/>
        <w:tblLook w:val="04A0" w:firstRow="1" w:lastRow="0" w:firstColumn="1" w:lastColumn="0" w:noHBand="0" w:noVBand="1"/>
      </w:tblPr>
      <w:tblGrid>
        <w:gridCol w:w="9062"/>
      </w:tblGrid>
      <w:tr w:rsidR="00FA5FDC" w:rsidRPr="00EF7945" w14:paraId="5529E2F7" w14:textId="77777777" w:rsidTr="689435C4">
        <w:trPr>
          <w:trHeight w:val="300"/>
        </w:trPr>
        <w:tc>
          <w:tcPr>
            <w:tcW w:w="9062" w:type="dxa"/>
          </w:tcPr>
          <w:p w14:paraId="5C171250" w14:textId="77777777" w:rsidR="00FA5FDC" w:rsidRPr="00EF7945" w:rsidRDefault="00FA5FDC" w:rsidP="00A97FC1">
            <w:pPr>
              <w:jc w:val="both"/>
              <w:rPr>
                <w:b/>
                <w:bCs/>
                <w:i/>
                <w:iCs/>
                <w:lang w:val="fr-FR"/>
              </w:rPr>
            </w:pPr>
            <w:r w:rsidRPr="00EF7945">
              <w:rPr>
                <w:b/>
                <w:bCs/>
                <w:i/>
                <w:iCs/>
                <w:lang w:val="fr-FR"/>
              </w:rPr>
              <w:t>La réglementation applicable au projet faisant l’objet de la demande et susceptible d’influencer la conception du projet est reprise dans la grille analytique jointe en annexe du présent formulaire. Lisez attentivement la grille et le cas échéant, justifiez ci-dessous les dérogations et/ou écarts sollicités.</w:t>
            </w:r>
          </w:p>
          <w:p w14:paraId="7C266013" w14:textId="77777777" w:rsidR="00FA5FDC" w:rsidRPr="00EF7945" w:rsidRDefault="00FA5FDC" w:rsidP="00A97FC1"/>
          <w:p w14:paraId="6740B103" w14:textId="77777777" w:rsidR="00FA5FDC" w:rsidRPr="00EF7945" w:rsidRDefault="00EC6A36" w:rsidP="00A97FC1">
            <w:pPr>
              <w:jc w:val="both"/>
              <w:rPr>
                <w:lang w:val="fr-FR"/>
              </w:rPr>
            </w:pPr>
            <w:sdt>
              <w:sdtPr>
                <w:id w:val="1593670288"/>
                <w14:checkbox>
                  <w14:checked w14:val="0"/>
                  <w14:checkedState w14:val="2612" w14:font="MS Gothic"/>
                  <w14:uncheckedState w14:val="2610" w14:font="MS Gothic"/>
                </w14:checkbox>
              </w:sdtPr>
              <w:sdtEndPr/>
              <w:sdtContent>
                <w:r w:rsidR="00FA5FDC" w:rsidRPr="00EF7945">
                  <w:rPr>
                    <w:rFonts w:ascii="Segoe UI Symbol" w:eastAsia="MS Gothic" w:hAnsi="Segoe UI Symbol" w:cs="Segoe UI Symbol"/>
                  </w:rPr>
                  <w:t>☐</w:t>
                </w:r>
              </w:sdtContent>
            </w:sdt>
            <w:r w:rsidR="00FA5FDC" w:rsidRPr="00EF7945">
              <w:t xml:space="preserve"> Si votre demande i</w:t>
            </w:r>
            <w:r w:rsidR="00FA5FDC" w:rsidRPr="00EF7945">
              <w:rPr>
                <w:lang w:val="fr-FR"/>
              </w:rPr>
              <w:t xml:space="preserve">mplique une </w:t>
            </w:r>
            <w:r w:rsidR="00FA5FDC" w:rsidRPr="00EF7945">
              <w:rPr>
                <w:b/>
                <w:bCs/>
                <w:lang w:val="fr-FR"/>
              </w:rPr>
              <w:t>dérogation au plan de secteur</w:t>
            </w:r>
            <w:r w:rsidR="00FA5FDC" w:rsidRPr="00EF7945">
              <w:rPr>
                <w:lang w:val="fr-FR"/>
              </w:rPr>
              <w:t xml:space="preserve"> ou aux </w:t>
            </w:r>
            <w:r w:rsidR="00FA5FDC" w:rsidRPr="00EF7945">
              <w:rPr>
                <w:b/>
                <w:bCs/>
                <w:lang w:val="fr-FR"/>
              </w:rPr>
              <w:t>normes du guide régional d’urbanisme</w:t>
            </w:r>
            <w:r w:rsidR="00FA5FDC" w:rsidRPr="00EF7945">
              <w:rPr>
                <w:lang w:val="fr-FR"/>
              </w:rPr>
              <w:t> :</w:t>
            </w:r>
          </w:p>
          <w:p w14:paraId="37D3A086" w14:textId="77777777" w:rsidR="00FA5FDC" w:rsidRPr="00EF7945" w:rsidRDefault="00FA5FDC" w:rsidP="00A97FC1">
            <w:pPr>
              <w:jc w:val="both"/>
              <w:rPr>
                <w:lang w:val="fr-FR"/>
              </w:rPr>
            </w:pPr>
          </w:p>
          <w:p w14:paraId="4CC205C0" w14:textId="77777777" w:rsidR="00FA5FDC" w:rsidRPr="00EF7945" w:rsidRDefault="00FA5FDC" w:rsidP="001C0202">
            <w:pPr>
              <w:pStyle w:val="Paragraphedeliste"/>
              <w:numPr>
                <w:ilvl w:val="0"/>
                <w:numId w:val="72"/>
              </w:numPr>
              <w:jc w:val="both"/>
              <w:rPr>
                <w:lang w:val="fr-FR"/>
              </w:rPr>
            </w:pPr>
            <w:r w:rsidRPr="00EF7945">
              <w:rPr>
                <w:b/>
                <w:bCs/>
                <w:lang w:val="fr-FR"/>
              </w:rPr>
              <w:lastRenderedPageBreak/>
              <w:t>Enumérez</w:t>
            </w:r>
            <w:r w:rsidRPr="00EF7945">
              <w:rPr>
                <w:lang w:val="fr-FR"/>
              </w:rPr>
              <w:t xml:space="preserve"> le ou les dérogations sollicitées :</w:t>
            </w:r>
          </w:p>
          <w:p w14:paraId="4A63851E" w14:textId="77777777" w:rsidR="00FA5FDC" w:rsidRPr="00EF7945" w:rsidRDefault="00FA5FDC" w:rsidP="00A97FC1">
            <w:pPr>
              <w:pStyle w:val="Paragraphedeliste"/>
              <w:jc w:val="both"/>
              <w:rPr>
                <w:lang w:val="fr-FR"/>
              </w:rPr>
            </w:pPr>
            <w:r w:rsidRPr="00EF7945">
              <w:rPr>
                <w:lang w:val="fr-FR"/>
              </w:rPr>
              <w:t>………………………………………………………………………………………………………………………………………………………………………………………………………………………………………………………………………………………………………………………………………………………………………………………………………………………..................................................................................................................................................................</w:t>
            </w:r>
          </w:p>
          <w:p w14:paraId="66F6BF17" w14:textId="77777777" w:rsidR="00FA5FDC" w:rsidRPr="00EF7945" w:rsidRDefault="00FA5FDC" w:rsidP="00A97FC1">
            <w:pPr>
              <w:pStyle w:val="Paragraphedeliste"/>
              <w:jc w:val="both"/>
              <w:rPr>
                <w:lang w:val="fr-FR"/>
              </w:rPr>
            </w:pPr>
          </w:p>
          <w:p w14:paraId="230DC47A" w14:textId="77777777" w:rsidR="00FA5FDC" w:rsidRPr="00EF7945" w:rsidRDefault="00FA5FDC" w:rsidP="001C0202">
            <w:pPr>
              <w:pStyle w:val="Paragraphedeliste"/>
              <w:numPr>
                <w:ilvl w:val="0"/>
                <w:numId w:val="72"/>
              </w:numPr>
              <w:jc w:val="both"/>
              <w:rPr>
                <w:lang w:val="fr-FR"/>
              </w:rPr>
            </w:pPr>
            <w:r w:rsidRPr="00EF7945">
              <w:rPr>
                <w:lang w:val="fr-FR"/>
              </w:rPr>
              <w:t xml:space="preserve">En cas de dérogation au plan de secteur, </w:t>
            </w:r>
            <w:r w:rsidRPr="00EF7945">
              <w:rPr>
                <w:b/>
                <w:bCs/>
                <w:lang w:val="fr-FR"/>
              </w:rPr>
              <w:t>expliquez et motivez</w:t>
            </w:r>
            <w:r w:rsidRPr="00EF7945">
              <w:rPr>
                <w:lang w:val="fr-FR"/>
              </w:rPr>
              <w:t xml:space="preserve"> le respect des conditions de l’une des hypothèses de dérogation repises aux articles D.IV.6 à D.IV.11 du CoDT : </w:t>
            </w:r>
          </w:p>
          <w:p w14:paraId="62373E1B" w14:textId="77777777" w:rsidR="00FA5FDC" w:rsidRPr="00EF7945" w:rsidRDefault="00FA5FDC" w:rsidP="00A97FC1">
            <w:pPr>
              <w:pStyle w:val="Paragraphedeliste"/>
              <w:rPr>
                <w:lang w:val="fr-FR"/>
              </w:rPr>
            </w:pPr>
            <w:r w:rsidRPr="00EF7945">
              <w:rPr>
                <w:lang w:val="fr-FR"/>
              </w:rPr>
              <w:t>……………………………………………………………………………………………………………………………………………………………………………………………………………………………………………………………………………………………………………………………………………………………………………………………………………………………………………………………………………………………………………………………………………………………………................</w:t>
            </w:r>
          </w:p>
          <w:p w14:paraId="7C567E14" w14:textId="77777777" w:rsidR="00FA5FDC" w:rsidRPr="00EF7945" w:rsidRDefault="00FA5FDC" w:rsidP="00A97FC1">
            <w:pPr>
              <w:jc w:val="both"/>
              <w:rPr>
                <w:lang w:val="fr-FR"/>
              </w:rPr>
            </w:pPr>
          </w:p>
          <w:p w14:paraId="1D2FB12A" w14:textId="77777777" w:rsidR="00FA5FDC" w:rsidRPr="00EF7945" w:rsidRDefault="00FA5FDC" w:rsidP="001C0202">
            <w:pPr>
              <w:pStyle w:val="Paragraphedeliste"/>
              <w:numPr>
                <w:ilvl w:val="0"/>
                <w:numId w:val="72"/>
              </w:numPr>
              <w:jc w:val="both"/>
              <w:rPr>
                <w:lang w:val="fr-FR"/>
              </w:rPr>
            </w:pPr>
            <w:r w:rsidRPr="00EF7945">
              <w:rPr>
                <w:lang w:val="fr-FR"/>
              </w:rPr>
              <w:t xml:space="preserve">En cas de dérogation au plan de secteur ou aux normes du guide régional d’urbanisme, </w:t>
            </w:r>
            <w:r w:rsidRPr="00EF7945">
              <w:rPr>
                <w:b/>
                <w:bCs/>
                <w:lang w:val="fr-FR"/>
              </w:rPr>
              <w:t>expliquez et motivez</w:t>
            </w:r>
            <w:r w:rsidRPr="00EF7945">
              <w:rPr>
                <w:lang w:val="fr-FR"/>
              </w:rPr>
              <w:t xml:space="preserve"> le respect des conditions de l’article D.IV.13 du CoDT</w:t>
            </w:r>
          </w:p>
          <w:p w14:paraId="49AC6150" w14:textId="77777777" w:rsidR="00FA5FDC" w:rsidRPr="00EF7945" w:rsidRDefault="00FA5FDC" w:rsidP="00A97FC1">
            <w:pPr>
              <w:ind w:left="708"/>
              <w:jc w:val="both"/>
              <w:rPr>
                <w:lang w:val="fr-FR"/>
              </w:rPr>
            </w:pPr>
            <w:r w:rsidRPr="00EF7945">
              <w:rPr>
                <w:lang w:val="fr-FR"/>
              </w:rPr>
              <w:t>……………………………………………………………………………………………………………………………………………………………………………………………………………………………………………………………………………………………………………………………………………………………………………………………………………………………………………………………………………………………………………………………………………………………………………………</w:t>
            </w:r>
          </w:p>
          <w:p w14:paraId="751E17B8" w14:textId="77777777" w:rsidR="00FA5FDC" w:rsidRPr="00EF7945" w:rsidRDefault="00FA5FDC" w:rsidP="00A97FC1">
            <w:pPr>
              <w:jc w:val="both"/>
              <w:rPr>
                <w:lang w:val="fr-FR"/>
              </w:rPr>
            </w:pPr>
          </w:p>
          <w:p w14:paraId="1E80EFFF" w14:textId="77777777" w:rsidR="00FA5FDC" w:rsidRPr="00EF7945" w:rsidRDefault="00EC6A36" w:rsidP="00A97FC1">
            <w:pPr>
              <w:jc w:val="both"/>
              <w:rPr>
                <w:lang w:val="fr-FR"/>
              </w:rPr>
            </w:pPr>
            <w:sdt>
              <w:sdtPr>
                <w:rPr>
                  <w:lang w:val="fr-FR"/>
                </w:rPr>
                <w:id w:val="1228880663"/>
                <w14:checkbox>
                  <w14:checked w14:val="0"/>
                  <w14:checkedState w14:val="2612" w14:font="MS Gothic"/>
                  <w14:uncheckedState w14:val="2610" w14:font="MS Gothic"/>
                </w14:checkbox>
              </w:sdtPr>
              <w:sdtEndPr/>
              <w:sdtContent>
                <w:r w:rsidR="00FA5FDC" w:rsidRPr="00EF7945">
                  <w:rPr>
                    <w:rFonts w:ascii="MS Gothic" w:eastAsia="MS Gothic" w:hAnsi="MS Gothic"/>
                    <w:lang w:val="fr-FR"/>
                  </w:rPr>
                  <w:t>☐</w:t>
                </w:r>
              </w:sdtContent>
            </w:sdt>
            <w:r w:rsidR="00FA5FDC" w:rsidRPr="00EF7945">
              <w:rPr>
                <w:lang w:val="fr-FR"/>
              </w:rPr>
              <w:t xml:space="preserve"> Si votre demande implique </w:t>
            </w:r>
            <w:r w:rsidR="00FA5FDC" w:rsidRPr="00EF7945">
              <w:rPr>
                <w:b/>
                <w:bCs/>
                <w:lang w:val="fr-FR"/>
              </w:rPr>
              <w:t>un ou plusieurs écarts</w:t>
            </w:r>
            <w:r w:rsidR="00FA5FDC" w:rsidRPr="00EF7945">
              <w:rPr>
                <w:lang w:val="fr-FR"/>
              </w:rPr>
              <w:t xml:space="preserve"> à un </w:t>
            </w:r>
            <w:r w:rsidR="00FA5FDC" w:rsidRPr="00EF7945">
              <w:rPr>
                <w:b/>
                <w:bCs/>
                <w:lang w:val="fr-FR"/>
              </w:rPr>
              <w:t>schéma</w:t>
            </w:r>
            <w:r w:rsidR="00FA5FDC" w:rsidRPr="00EF7945">
              <w:rPr>
                <w:lang w:val="fr-FR"/>
              </w:rPr>
              <w:t xml:space="preserve">, à une carte d’affectation des sols, aux </w:t>
            </w:r>
            <w:r w:rsidR="00FA5FDC" w:rsidRPr="00EF7945">
              <w:rPr>
                <w:b/>
                <w:bCs/>
                <w:lang w:val="fr-FR"/>
              </w:rPr>
              <w:t>indications d’un guide d’urbanisme</w:t>
            </w:r>
            <w:r w:rsidR="00FA5FDC" w:rsidRPr="00EF7945">
              <w:rPr>
                <w:lang w:val="fr-FR"/>
              </w:rPr>
              <w:t>:</w:t>
            </w:r>
          </w:p>
          <w:p w14:paraId="5383D0BE" w14:textId="77777777" w:rsidR="00FA5FDC" w:rsidRPr="00EF7945" w:rsidRDefault="00FA5FDC" w:rsidP="00A97FC1">
            <w:pPr>
              <w:jc w:val="both"/>
              <w:rPr>
                <w:lang w:val="fr-FR"/>
              </w:rPr>
            </w:pPr>
          </w:p>
          <w:p w14:paraId="02EBF154" w14:textId="77777777" w:rsidR="00FA5FDC" w:rsidRPr="00EF7945" w:rsidRDefault="00FA5FDC" w:rsidP="001C0202">
            <w:pPr>
              <w:pStyle w:val="Paragraphedeliste"/>
              <w:numPr>
                <w:ilvl w:val="0"/>
                <w:numId w:val="72"/>
              </w:numPr>
              <w:jc w:val="both"/>
              <w:rPr>
                <w:lang w:val="fr-FR"/>
              </w:rPr>
            </w:pPr>
            <w:r w:rsidRPr="00EF7945">
              <w:rPr>
                <w:b/>
                <w:bCs/>
                <w:lang w:val="fr-FR"/>
              </w:rPr>
              <w:t>Enumérez</w:t>
            </w:r>
            <w:r w:rsidRPr="00EF7945">
              <w:rPr>
                <w:lang w:val="fr-FR"/>
              </w:rPr>
              <w:t xml:space="preserve"> le ou les écarts sollicités :</w:t>
            </w:r>
          </w:p>
          <w:p w14:paraId="3095D100" w14:textId="77777777" w:rsidR="00FA5FDC" w:rsidRPr="00EF7945" w:rsidRDefault="00FA5FDC" w:rsidP="689435C4">
            <w:pPr>
              <w:ind w:left="708"/>
              <w:jc w:val="both"/>
              <w:rPr>
                <w:lang w:val="fr-FR"/>
              </w:rPr>
            </w:pPr>
            <w:r w:rsidRPr="00EF7945">
              <w:rPr>
                <w:lang w:val="fr-FR"/>
              </w:rPr>
              <w:t>………………………………………………………………………………………………………………………………………………………………………………………………………………………………………………………………………………………………………………………………………………………………………………………………………………………………………..................................................................................................................................................</w:t>
            </w:r>
          </w:p>
          <w:p w14:paraId="7E7FAA4A" w14:textId="77777777" w:rsidR="00FA5FDC" w:rsidRPr="00EF7945" w:rsidRDefault="00FA5FDC" w:rsidP="00A97FC1">
            <w:pPr>
              <w:jc w:val="both"/>
              <w:rPr>
                <w:lang w:val="fr-FR"/>
              </w:rPr>
            </w:pPr>
          </w:p>
          <w:p w14:paraId="02B4E00F" w14:textId="77777777" w:rsidR="00FA5FDC" w:rsidRPr="00EF7945" w:rsidRDefault="00FA5FDC" w:rsidP="001C0202">
            <w:pPr>
              <w:pStyle w:val="Paragraphedeliste"/>
              <w:numPr>
                <w:ilvl w:val="0"/>
                <w:numId w:val="72"/>
              </w:numPr>
              <w:jc w:val="both"/>
              <w:rPr>
                <w:lang w:val="fr-FR"/>
              </w:rPr>
            </w:pPr>
            <w:r w:rsidRPr="00EF7945">
              <w:rPr>
                <w:b/>
                <w:bCs/>
                <w:lang w:val="fr-FR"/>
              </w:rPr>
              <w:t>Expliquez et motivez</w:t>
            </w:r>
            <w:r w:rsidRPr="00EF7945">
              <w:rPr>
                <w:lang w:val="fr-FR"/>
              </w:rPr>
              <w:t xml:space="preserve"> le respect des conditions de l’article D.IV.5 du CoDT</w:t>
            </w:r>
          </w:p>
          <w:p w14:paraId="700446A2" w14:textId="77777777" w:rsidR="00FA5FDC" w:rsidRPr="00EF7945" w:rsidRDefault="00FA5FDC" w:rsidP="00A97FC1">
            <w:pPr>
              <w:pStyle w:val="Paragraphedeliste"/>
              <w:jc w:val="both"/>
              <w:rPr>
                <w:lang w:val="fr-FR"/>
              </w:rPr>
            </w:pPr>
            <w:r w:rsidRPr="00EF7945">
              <w:rPr>
                <w:lang w:val="fr-FR"/>
              </w:rPr>
              <w:t>……………………………………………………………………………………………………………………………………………………………………………………………………………………………………………………………………………………………………………………………………………………………………………………………………………………………………………………………………………………………………………………………………………………………………………………</w:t>
            </w:r>
          </w:p>
          <w:p w14:paraId="6F16B4FB" w14:textId="77777777" w:rsidR="00FA5FDC" w:rsidRPr="00EF7945" w:rsidRDefault="00FA5FDC" w:rsidP="00A97FC1"/>
        </w:tc>
      </w:tr>
    </w:tbl>
    <w:p w14:paraId="42F4F938" w14:textId="77777777" w:rsidR="00FA5FDC" w:rsidRPr="00EF7945" w:rsidRDefault="00FA5FDC" w:rsidP="001747A8"/>
    <w:p w14:paraId="4B09AADE" w14:textId="77777777" w:rsidR="00FA5FDC" w:rsidRPr="00EF7945" w:rsidRDefault="00FA5FDC" w:rsidP="001747A8"/>
    <w:p w14:paraId="678AD53F" w14:textId="77777777" w:rsidR="00AD0AE3" w:rsidRDefault="00AD0AE3">
      <w:pPr>
        <w:rPr>
          <w:rFonts w:eastAsia="Times New Roman" w:cs="Times New Roman"/>
          <w:b/>
          <w:sz w:val="36"/>
          <w:szCs w:val="36"/>
          <w:lang w:val="fr-FR" w:eastAsia="fr-FR"/>
        </w:rPr>
      </w:pPr>
      <w:r>
        <w:rPr>
          <w:rFonts w:eastAsia="Times New Roman" w:cs="Times New Roman"/>
          <w:b/>
          <w:sz w:val="36"/>
          <w:szCs w:val="36"/>
          <w:lang w:val="fr-FR" w:eastAsia="fr-FR"/>
        </w:rPr>
        <w:br w:type="page"/>
      </w:r>
    </w:p>
    <w:p w14:paraId="4CECD21A" w14:textId="4D9851E6" w:rsidR="00FA5FDC" w:rsidRPr="00EF7945" w:rsidRDefault="00FA5FDC" w:rsidP="001747A8">
      <w:pPr>
        <w:jc w:val="both"/>
        <w:rPr>
          <w:rFonts w:eastAsia="Times New Roman" w:cs="Times New Roman"/>
          <w:b/>
          <w:sz w:val="36"/>
          <w:szCs w:val="36"/>
          <w:lang w:val="fr-FR" w:eastAsia="fr-FR"/>
        </w:rPr>
      </w:pPr>
      <w:r w:rsidRPr="00EF7945">
        <w:rPr>
          <w:rFonts w:eastAsia="Times New Roman" w:cs="Times New Roman"/>
          <w:b/>
          <w:sz w:val="36"/>
          <w:szCs w:val="36"/>
          <w:lang w:val="fr-FR" w:eastAsia="fr-FR"/>
        </w:rPr>
        <w:lastRenderedPageBreak/>
        <w:t>Cadre 5 – En cas de modification d’un permis d’urbanisation</w:t>
      </w:r>
    </w:p>
    <w:p w14:paraId="344505EA" w14:textId="77777777" w:rsidR="00FA5FDC" w:rsidRPr="00EF7945" w:rsidRDefault="00FA5FDC" w:rsidP="001747A8">
      <w:pPr>
        <w:jc w:val="both"/>
        <w:rPr>
          <w:rFonts w:eastAsia="Times New Roman" w:cs="Times New Roman"/>
          <w:b/>
          <w:sz w:val="36"/>
          <w:szCs w:val="36"/>
          <w:lang w:val="fr-FR" w:eastAsia="fr-FR"/>
        </w:rPr>
      </w:pPr>
    </w:p>
    <w:tbl>
      <w:tblPr>
        <w:tblStyle w:val="Grilledutableau"/>
        <w:tblW w:w="9577" w:type="dxa"/>
        <w:tblLook w:val="04A0" w:firstRow="1" w:lastRow="0" w:firstColumn="1" w:lastColumn="0" w:noHBand="0" w:noVBand="1"/>
      </w:tblPr>
      <w:tblGrid>
        <w:gridCol w:w="9577"/>
      </w:tblGrid>
      <w:tr w:rsidR="00FA5FDC" w:rsidRPr="00EF7945" w14:paraId="6E69CE2C" w14:textId="77777777" w:rsidTr="00A97FC1">
        <w:trPr>
          <w:trHeight w:val="5938"/>
        </w:trPr>
        <w:tc>
          <w:tcPr>
            <w:tcW w:w="9577" w:type="dxa"/>
          </w:tcPr>
          <w:p w14:paraId="5700AD03" w14:textId="77777777" w:rsidR="00FA5FDC" w:rsidRPr="00EF7945" w:rsidRDefault="00FA5FDC" w:rsidP="00A97FC1">
            <w:pPr>
              <w:jc w:val="both"/>
              <w:rPr>
                <w:rFonts w:eastAsia="Times New Roman" w:cs="Times New Roman"/>
                <w:b/>
                <w:lang w:val="fr-FR" w:eastAsia="fr-FR"/>
              </w:rPr>
            </w:pPr>
          </w:p>
          <w:p w14:paraId="4FFA1F1C" w14:textId="77777777" w:rsidR="00FA5FDC" w:rsidRPr="00EF7945" w:rsidRDefault="00FA5FDC" w:rsidP="00A97FC1">
            <w:pPr>
              <w:jc w:val="both"/>
              <w:rPr>
                <w:rFonts w:eastAsia="Times New Roman" w:cs="Times New Roman"/>
                <w:b/>
                <w:lang w:val="fr-FR" w:eastAsia="fr-FR"/>
              </w:rPr>
            </w:pPr>
            <w:r w:rsidRPr="00EF7945">
              <w:rPr>
                <w:rFonts w:eastAsia="Times New Roman" w:cs="Times New Roman"/>
                <w:b/>
                <w:lang w:val="fr-FR" w:eastAsia="fr-FR"/>
              </w:rPr>
              <w:t>La liste des propriétaires d’un lot ayant contresigné la demande en application de l’article D.IV.95§3 du CoDT.</w:t>
            </w:r>
          </w:p>
          <w:p w14:paraId="498858E7" w14:textId="77777777" w:rsidR="00FA5FDC" w:rsidRPr="00EF7945" w:rsidRDefault="00FA5FDC" w:rsidP="00A97FC1">
            <w:pPr>
              <w:jc w:val="both"/>
              <w:rPr>
                <w:rFonts w:eastAsia="Times New Roman" w:cs="Times New Roman"/>
                <w:b/>
                <w:lang w:val="fr-FR" w:eastAsia="fr-FR"/>
              </w:rPr>
            </w:pPr>
          </w:p>
          <w:p w14:paraId="0EC766B2" w14:textId="77777777" w:rsidR="00FA5FDC" w:rsidRPr="00EF7945" w:rsidRDefault="00FA5FDC" w:rsidP="00A97FC1">
            <w:pPr>
              <w:jc w:val="both"/>
              <w:rPr>
                <w:rFonts w:eastAsia="Times New Roman" w:cs="Times New Roman"/>
                <w:b/>
                <w:lang w:val="fr-FR" w:eastAsia="fr-FR"/>
              </w:rPr>
            </w:pPr>
            <w:r w:rsidRPr="00EF7945">
              <w:rPr>
                <w:rFonts w:eastAsia="Times New Roman" w:cs="Times New Roman"/>
                <w:b/>
                <w:lang w:val="fr-FR" w:eastAsia="fr-FR"/>
              </w:rPr>
              <w:t>Pour les propriétaires qui n’ont pas contresignés la demande, joindre en annexe la preuve des envois visés à l’article D.IV.95,§2 ou §3 du CoDT.</w:t>
            </w:r>
          </w:p>
          <w:p w14:paraId="12BB66CD" w14:textId="77777777" w:rsidR="00FA5FDC" w:rsidRPr="00EF7945" w:rsidRDefault="00FA5FDC" w:rsidP="00A97FC1">
            <w:pPr>
              <w:jc w:val="both"/>
              <w:rPr>
                <w:rFonts w:eastAsia="Times New Roman" w:cs="Times New Roman"/>
                <w:b/>
                <w:lang w:val="fr-FR" w:eastAsia="fr-FR"/>
              </w:rPr>
            </w:pPr>
          </w:p>
          <w:tbl>
            <w:tblPr>
              <w:tblStyle w:val="Grilledutableau"/>
              <w:tblW w:w="0" w:type="auto"/>
              <w:tblInd w:w="289" w:type="dxa"/>
              <w:tblLook w:val="04A0" w:firstRow="1" w:lastRow="0" w:firstColumn="1" w:lastColumn="0" w:noHBand="0" w:noVBand="1"/>
            </w:tblPr>
            <w:tblGrid>
              <w:gridCol w:w="2009"/>
              <w:gridCol w:w="3058"/>
              <w:gridCol w:w="1604"/>
              <w:gridCol w:w="2038"/>
            </w:tblGrid>
            <w:tr w:rsidR="00FA5FDC" w:rsidRPr="00EF7945" w14:paraId="4F0B180F" w14:textId="77777777" w:rsidTr="00A97FC1">
              <w:trPr>
                <w:trHeight w:val="835"/>
              </w:trPr>
              <w:tc>
                <w:tcPr>
                  <w:tcW w:w="2009" w:type="dxa"/>
                </w:tcPr>
                <w:p w14:paraId="3A63796D" w14:textId="77777777" w:rsidR="00FA5FDC" w:rsidRPr="00EF7945" w:rsidRDefault="00FA5FDC" w:rsidP="00A97FC1">
                  <w:pPr>
                    <w:jc w:val="center"/>
                    <w:rPr>
                      <w:rFonts w:eastAsia="Times New Roman" w:cs="Times New Roman"/>
                      <w:b/>
                      <w:lang w:val="fr-FR" w:eastAsia="fr-FR"/>
                    </w:rPr>
                  </w:pPr>
                </w:p>
                <w:p w14:paraId="153611DB" w14:textId="77777777" w:rsidR="00FA5FDC" w:rsidRPr="00EF7945" w:rsidRDefault="00FA5FDC" w:rsidP="00A97FC1">
                  <w:pPr>
                    <w:jc w:val="center"/>
                    <w:rPr>
                      <w:rFonts w:eastAsia="Times New Roman" w:cs="Times New Roman"/>
                      <w:b/>
                      <w:lang w:val="fr-FR" w:eastAsia="fr-FR"/>
                    </w:rPr>
                  </w:pPr>
                  <w:r w:rsidRPr="00EF7945">
                    <w:rPr>
                      <w:rFonts w:eastAsia="Times New Roman" w:cs="Times New Roman"/>
                      <w:b/>
                      <w:lang w:val="fr-FR" w:eastAsia="fr-FR"/>
                    </w:rPr>
                    <w:t>NOM</w:t>
                  </w:r>
                </w:p>
              </w:tc>
              <w:tc>
                <w:tcPr>
                  <w:tcW w:w="3058" w:type="dxa"/>
                </w:tcPr>
                <w:p w14:paraId="5657CE6E" w14:textId="77777777" w:rsidR="00FA5FDC" w:rsidRPr="00EF7945" w:rsidRDefault="00FA5FDC" w:rsidP="00A97FC1">
                  <w:pPr>
                    <w:jc w:val="center"/>
                    <w:rPr>
                      <w:rFonts w:eastAsia="Times New Roman" w:cs="Times New Roman"/>
                      <w:b/>
                      <w:lang w:val="fr-FR" w:eastAsia="fr-FR"/>
                    </w:rPr>
                  </w:pPr>
                </w:p>
                <w:p w14:paraId="019743EE" w14:textId="77777777" w:rsidR="00FA5FDC" w:rsidRPr="00EF7945" w:rsidRDefault="00FA5FDC" w:rsidP="00A97FC1">
                  <w:pPr>
                    <w:jc w:val="center"/>
                    <w:rPr>
                      <w:rFonts w:eastAsia="Times New Roman" w:cs="Times New Roman"/>
                      <w:b/>
                      <w:lang w:val="fr-FR" w:eastAsia="fr-FR"/>
                    </w:rPr>
                  </w:pPr>
                  <w:r w:rsidRPr="00EF7945">
                    <w:rPr>
                      <w:rFonts w:eastAsia="Times New Roman" w:cs="Times New Roman"/>
                      <w:b/>
                      <w:lang w:val="fr-FR" w:eastAsia="fr-FR"/>
                    </w:rPr>
                    <w:t>PROPRIETAIRE LOT N°</w:t>
                  </w:r>
                </w:p>
                <w:p w14:paraId="2315BF81" w14:textId="77777777" w:rsidR="00FA5FDC" w:rsidRPr="00EF7945" w:rsidRDefault="00FA5FDC" w:rsidP="00A97FC1">
                  <w:pPr>
                    <w:jc w:val="center"/>
                    <w:rPr>
                      <w:rFonts w:eastAsia="Times New Roman" w:cs="Times New Roman"/>
                      <w:b/>
                      <w:lang w:val="fr-FR" w:eastAsia="fr-FR"/>
                    </w:rPr>
                  </w:pPr>
                </w:p>
              </w:tc>
              <w:tc>
                <w:tcPr>
                  <w:tcW w:w="1604" w:type="dxa"/>
                </w:tcPr>
                <w:p w14:paraId="14607AA1" w14:textId="77777777" w:rsidR="00FA5FDC" w:rsidRPr="00EF7945" w:rsidRDefault="00FA5FDC" w:rsidP="00A97FC1">
                  <w:pPr>
                    <w:jc w:val="center"/>
                    <w:rPr>
                      <w:rFonts w:eastAsia="Times New Roman" w:cs="Times New Roman"/>
                      <w:b/>
                      <w:lang w:val="fr-FR" w:eastAsia="fr-FR"/>
                    </w:rPr>
                  </w:pPr>
                </w:p>
                <w:p w14:paraId="544D2B65" w14:textId="77777777" w:rsidR="00FA5FDC" w:rsidRPr="00EF7945" w:rsidRDefault="00FA5FDC" w:rsidP="00A97FC1">
                  <w:pPr>
                    <w:jc w:val="center"/>
                    <w:rPr>
                      <w:rFonts w:eastAsia="Times New Roman" w:cs="Times New Roman"/>
                      <w:b/>
                      <w:lang w:val="fr-FR" w:eastAsia="fr-FR"/>
                    </w:rPr>
                  </w:pPr>
                  <w:r w:rsidRPr="00EF7945">
                    <w:rPr>
                      <w:rFonts w:eastAsia="Times New Roman" w:cs="Times New Roman"/>
                      <w:b/>
                      <w:lang w:val="fr-FR" w:eastAsia="fr-FR"/>
                    </w:rPr>
                    <w:t>DATE</w:t>
                  </w:r>
                </w:p>
              </w:tc>
              <w:tc>
                <w:tcPr>
                  <w:tcW w:w="2038" w:type="dxa"/>
                </w:tcPr>
                <w:p w14:paraId="2F86AD07" w14:textId="77777777" w:rsidR="00FA5FDC" w:rsidRPr="00EF7945" w:rsidRDefault="00FA5FDC" w:rsidP="00A97FC1">
                  <w:pPr>
                    <w:jc w:val="center"/>
                    <w:rPr>
                      <w:rFonts w:eastAsia="Times New Roman" w:cs="Times New Roman"/>
                      <w:b/>
                      <w:lang w:val="fr-FR" w:eastAsia="fr-FR"/>
                    </w:rPr>
                  </w:pPr>
                </w:p>
                <w:p w14:paraId="5CA8B3EB" w14:textId="77777777" w:rsidR="00FA5FDC" w:rsidRPr="00EF7945" w:rsidRDefault="00FA5FDC" w:rsidP="00A97FC1">
                  <w:pPr>
                    <w:jc w:val="center"/>
                    <w:rPr>
                      <w:rFonts w:eastAsia="Times New Roman" w:cs="Times New Roman"/>
                      <w:b/>
                      <w:lang w:val="fr-FR" w:eastAsia="fr-FR"/>
                    </w:rPr>
                  </w:pPr>
                  <w:r w:rsidRPr="00EF7945">
                    <w:rPr>
                      <w:rFonts w:eastAsia="Times New Roman" w:cs="Times New Roman"/>
                      <w:b/>
                      <w:lang w:val="fr-FR" w:eastAsia="fr-FR"/>
                    </w:rPr>
                    <w:t>SIGNATURE</w:t>
                  </w:r>
                </w:p>
              </w:tc>
            </w:tr>
            <w:tr w:rsidR="00FA5FDC" w:rsidRPr="00EF7945" w14:paraId="3896EB14" w14:textId="77777777" w:rsidTr="00A97FC1">
              <w:trPr>
                <w:trHeight w:val="589"/>
              </w:trPr>
              <w:tc>
                <w:tcPr>
                  <w:tcW w:w="2009" w:type="dxa"/>
                </w:tcPr>
                <w:p w14:paraId="77A6E18B" w14:textId="77777777" w:rsidR="00FA5FDC" w:rsidRPr="00EF7945" w:rsidRDefault="00FA5FDC" w:rsidP="00A97FC1">
                  <w:pPr>
                    <w:jc w:val="both"/>
                    <w:rPr>
                      <w:rFonts w:eastAsia="Times New Roman" w:cs="Times New Roman"/>
                      <w:b/>
                      <w:lang w:val="fr-FR" w:eastAsia="fr-FR"/>
                    </w:rPr>
                  </w:pPr>
                </w:p>
              </w:tc>
              <w:tc>
                <w:tcPr>
                  <w:tcW w:w="3058" w:type="dxa"/>
                </w:tcPr>
                <w:p w14:paraId="5827997D" w14:textId="77777777" w:rsidR="00FA5FDC" w:rsidRPr="00EF7945" w:rsidRDefault="00FA5FDC" w:rsidP="00A97FC1">
                  <w:pPr>
                    <w:jc w:val="both"/>
                    <w:rPr>
                      <w:rFonts w:eastAsia="Times New Roman" w:cs="Times New Roman"/>
                      <w:b/>
                      <w:lang w:val="fr-FR" w:eastAsia="fr-FR"/>
                    </w:rPr>
                  </w:pPr>
                </w:p>
              </w:tc>
              <w:tc>
                <w:tcPr>
                  <w:tcW w:w="1604" w:type="dxa"/>
                </w:tcPr>
                <w:p w14:paraId="02384454" w14:textId="77777777" w:rsidR="00FA5FDC" w:rsidRPr="00EF7945" w:rsidRDefault="00FA5FDC" w:rsidP="00A97FC1">
                  <w:pPr>
                    <w:jc w:val="both"/>
                    <w:rPr>
                      <w:rFonts w:eastAsia="Times New Roman" w:cs="Times New Roman"/>
                      <w:b/>
                      <w:lang w:val="fr-FR" w:eastAsia="fr-FR"/>
                    </w:rPr>
                  </w:pPr>
                </w:p>
              </w:tc>
              <w:tc>
                <w:tcPr>
                  <w:tcW w:w="2038" w:type="dxa"/>
                </w:tcPr>
                <w:p w14:paraId="43A1FDEB" w14:textId="77777777" w:rsidR="00FA5FDC" w:rsidRPr="00EF7945" w:rsidRDefault="00FA5FDC" w:rsidP="00A97FC1">
                  <w:pPr>
                    <w:jc w:val="both"/>
                    <w:rPr>
                      <w:rFonts w:eastAsia="Times New Roman" w:cs="Times New Roman"/>
                      <w:b/>
                      <w:lang w:val="fr-FR" w:eastAsia="fr-FR"/>
                    </w:rPr>
                  </w:pPr>
                </w:p>
              </w:tc>
            </w:tr>
            <w:tr w:rsidR="00FA5FDC" w:rsidRPr="00EF7945" w14:paraId="39C99C0D" w14:textId="77777777" w:rsidTr="00A97FC1">
              <w:trPr>
                <w:trHeight w:val="589"/>
              </w:trPr>
              <w:tc>
                <w:tcPr>
                  <w:tcW w:w="2009" w:type="dxa"/>
                </w:tcPr>
                <w:p w14:paraId="10C52C6B" w14:textId="77777777" w:rsidR="00FA5FDC" w:rsidRPr="00EF7945" w:rsidRDefault="00FA5FDC" w:rsidP="00A97FC1">
                  <w:pPr>
                    <w:jc w:val="both"/>
                    <w:rPr>
                      <w:rFonts w:eastAsia="Times New Roman" w:cs="Times New Roman"/>
                      <w:b/>
                      <w:lang w:val="fr-FR" w:eastAsia="fr-FR"/>
                    </w:rPr>
                  </w:pPr>
                </w:p>
              </w:tc>
              <w:tc>
                <w:tcPr>
                  <w:tcW w:w="3058" w:type="dxa"/>
                </w:tcPr>
                <w:p w14:paraId="7745C9A7" w14:textId="77777777" w:rsidR="00FA5FDC" w:rsidRPr="00EF7945" w:rsidRDefault="00FA5FDC" w:rsidP="00A97FC1">
                  <w:pPr>
                    <w:jc w:val="both"/>
                    <w:rPr>
                      <w:rFonts w:eastAsia="Times New Roman" w:cs="Times New Roman"/>
                      <w:b/>
                      <w:lang w:val="fr-FR" w:eastAsia="fr-FR"/>
                    </w:rPr>
                  </w:pPr>
                </w:p>
              </w:tc>
              <w:tc>
                <w:tcPr>
                  <w:tcW w:w="1604" w:type="dxa"/>
                </w:tcPr>
                <w:p w14:paraId="4B560221" w14:textId="77777777" w:rsidR="00FA5FDC" w:rsidRPr="00EF7945" w:rsidRDefault="00FA5FDC" w:rsidP="00A97FC1">
                  <w:pPr>
                    <w:jc w:val="both"/>
                    <w:rPr>
                      <w:rFonts w:eastAsia="Times New Roman" w:cs="Times New Roman"/>
                      <w:b/>
                      <w:lang w:val="fr-FR" w:eastAsia="fr-FR"/>
                    </w:rPr>
                  </w:pPr>
                </w:p>
              </w:tc>
              <w:tc>
                <w:tcPr>
                  <w:tcW w:w="2038" w:type="dxa"/>
                </w:tcPr>
                <w:p w14:paraId="3D9C8C92" w14:textId="77777777" w:rsidR="00FA5FDC" w:rsidRPr="00EF7945" w:rsidRDefault="00FA5FDC" w:rsidP="00A97FC1">
                  <w:pPr>
                    <w:jc w:val="both"/>
                    <w:rPr>
                      <w:rFonts w:eastAsia="Times New Roman" w:cs="Times New Roman"/>
                      <w:b/>
                      <w:lang w:val="fr-FR" w:eastAsia="fr-FR"/>
                    </w:rPr>
                  </w:pPr>
                </w:p>
              </w:tc>
            </w:tr>
            <w:tr w:rsidR="00FA5FDC" w:rsidRPr="00EF7945" w14:paraId="1947E7DA" w14:textId="77777777" w:rsidTr="00A97FC1">
              <w:trPr>
                <w:trHeight w:val="589"/>
              </w:trPr>
              <w:tc>
                <w:tcPr>
                  <w:tcW w:w="2009" w:type="dxa"/>
                </w:tcPr>
                <w:p w14:paraId="06745E7E" w14:textId="77777777" w:rsidR="00FA5FDC" w:rsidRPr="00EF7945" w:rsidRDefault="00FA5FDC" w:rsidP="00A97FC1">
                  <w:pPr>
                    <w:jc w:val="both"/>
                    <w:rPr>
                      <w:rFonts w:eastAsia="Times New Roman" w:cs="Times New Roman"/>
                      <w:b/>
                      <w:lang w:val="fr-FR" w:eastAsia="fr-FR"/>
                    </w:rPr>
                  </w:pPr>
                </w:p>
              </w:tc>
              <w:tc>
                <w:tcPr>
                  <w:tcW w:w="3058" w:type="dxa"/>
                </w:tcPr>
                <w:p w14:paraId="3959AAFE" w14:textId="77777777" w:rsidR="00FA5FDC" w:rsidRPr="00EF7945" w:rsidRDefault="00FA5FDC" w:rsidP="00A97FC1">
                  <w:pPr>
                    <w:jc w:val="both"/>
                    <w:rPr>
                      <w:rFonts w:eastAsia="Times New Roman" w:cs="Times New Roman"/>
                      <w:b/>
                      <w:lang w:val="fr-FR" w:eastAsia="fr-FR"/>
                    </w:rPr>
                  </w:pPr>
                </w:p>
              </w:tc>
              <w:tc>
                <w:tcPr>
                  <w:tcW w:w="1604" w:type="dxa"/>
                </w:tcPr>
                <w:p w14:paraId="400193FC" w14:textId="77777777" w:rsidR="00FA5FDC" w:rsidRPr="00EF7945" w:rsidRDefault="00FA5FDC" w:rsidP="00A97FC1">
                  <w:pPr>
                    <w:jc w:val="both"/>
                    <w:rPr>
                      <w:rFonts w:eastAsia="Times New Roman" w:cs="Times New Roman"/>
                      <w:b/>
                      <w:lang w:val="fr-FR" w:eastAsia="fr-FR"/>
                    </w:rPr>
                  </w:pPr>
                </w:p>
              </w:tc>
              <w:tc>
                <w:tcPr>
                  <w:tcW w:w="2038" w:type="dxa"/>
                </w:tcPr>
                <w:p w14:paraId="17970FDA" w14:textId="77777777" w:rsidR="00FA5FDC" w:rsidRPr="00EF7945" w:rsidRDefault="00FA5FDC" w:rsidP="00A97FC1">
                  <w:pPr>
                    <w:jc w:val="both"/>
                    <w:rPr>
                      <w:rFonts w:eastAsia="Times New Roman" w:cs="Times New Roman"/>
                      <w:b/>
                      <w:lang w:val="fr-FR" w:eastAsia="fr-FR"/>
                    </w:rPr>
                  </w:pPr>
                </w:p>
              </w:tc>
            </w:tr>
            <w:tr w:rsidR="00FA5FDC" w:rsidRPr="00EF7945" w14:paraId="563F3E70" w14:textId="77777777" w:rsidTr="00A97FC1">
              <w:trPr>
                <w:trHeight w:val="589"/>
              </w:trPr>
              <w:tc>
                <w:tcPr>
                  <w:tcW w:w="2009" w:type="dxa"/>
                </w:tcPr>
                <w:p w14:paraId="76965EDF" w14:textId="77777777" w:rsidR="00FA5FDC" w:rsidRPr="00EF7945" w:rsidRDefault="00FA5FDC" w:rsidP="00A97FC1">
                  <w:pPr>
                    <w:jc w:val="both"/>
                    <w:rPr>
                      <w:rFonts w:eastAsia="Times New Roman" w:cs="Times New Roman"/>
                      <w:b/>
                      <w:lang w:val="fr-FR" w:eastAsia="fr-FR"/>
                    </w:rPr>
                  </w:pPr>
                </w:p>
              </w:tc>
              <w:tc>
                <w:tcPr>
                  <w:tcW w:w="3058" w:type="dxa"/>
                </w:tcPr>
                <w:p w14:paraId="01C29890" w14:textId="77777777" w:rsidR="00FA5FDC" w:rsidRPr="00EF7945" w:rsidRDefault="00FA5FDC" w:rsidP="00A97FC1">
                  <w:pPr>
                    <w:jc w:val="both"/>
                    <w:rPr>
                      <w:rFonts w:eastAsia="Times New Roman" w:cs="Times New Roman"/>
                      <w:b/>
                      <w:lang w:val="fr-FR" w:eastAsia="fr-FR"/>
                    </w:rPr>
                  </w:pPr>
                </w:p>
              </w:tc>
              <w:tc>
                <w:tcPr>
                  <w:tcW w:w="1604" w:type="dxa"/>
                </w:tcPr>
                <w:p w14:paraId="2163700E" w14:textId="77777777" w:rsidR="00FA5FDC" w:rsidRPr="00EF7945" w:rsidRDefault="00FA5FDC" w:rsidP="00A97FC1">
                  <w:pPr>
                    <w:jc w:val="both"/>
                    <w:rPr>
                      <w:rFonts w:eastAsia="Times New Roman" w:cs="Times New Roman"/>
                      <w:b/>
                      <w:lang w:val="fr-FR" w:eastAsia="fr-FR"/>
                    </w:rPr>
                  </w:pPr>
                </w:p>
              </w:tc>
              <w:tc>
                <w:tcPr>
                  <w:tcW w:w="2038" w:type="dxa"/>
                </w:tcPr>
                <w:p w14:paraId="7ECE9536" w14:textId="77777777" w:rsidR="00FA5FDC" w:rsidRPr="00EF7945" w:rsidRDefault="00FA5FDC" w:rsidP="00A97FC1">
                  <w:pPr>
                    <w:jc w:val="both"/>
                    <w:rPr>
                      <w:rFonts w:eastAsia="Times New Roman" w:cs="Times New Roman"/>
                      <w:b/>
                      <w:lang w:val="fr-FR" w:eastAsia="fr-FR"/>
                    </w:rPr>
                  </w:pPr>
                </w:p>
              </w:tc>
            </w:tr>
            <w:tr w:rsidR="00FA5FDC" w:rsidRPr="00EF7945" w14:paraId="57911023" w14:textId="77777777" w:rsidTr="00A97FC1">
              <w:trPr>
                <w:trHeight w:val="589"/>
              </w:trPr>
              <w:tc>
                <w:tcPr>
                  <w:tcW w:w="2009" w:type="dxa"/>
                </w:tcPr>
                <w:p w14:paraId="534B3869" w14:textId="77777777" w:rsidR="00FA5FDC" w:rsidRPr="00EF7945" w:rsidRDefault="00FA5FDC" w:rsidP="00A97FC1">
                  <w:pPr>
                    <w:jc w:val="both"/>
                    <w:rPr>
                      <w:rFonts w:eastAsia="Times New Roman" w:cs="Times New Roman"/>
                      <w:b/>
                      <w:lang w:val="fr-FR" w:eastAsia="fr-FR"/>
                    </w:rPr>
                  </w:pPr>
                </w:p>
              </w:tc>
              <w:tc>
                <w:tcPr>
                  <w:tcW w:w="3058" w:type="dxa"/>
                </w:tcPr>
                <w:p w14:paraId="07BFF94D" w14:textId="77777777" w:rsidR="00FA5FDC" w:rsidRPr="00EF7945" w:rsidRDefault="00FA5FDC" w:rsidP="00A97FC1">
                  <w:pPr>
                    <w:jc w:val="both"/>
                    <w:rPr>
                      <w:rFonts w:eastAsia="Times New Roman" w:cs="Times New Roman"/>
                      <w:b/>
                      <w:lang w:val="fr-FR" w:eastAsia="fr-FR"/>
                    </w:rPr>
                  </w:pPr>
                </w:p>
              </w:tc>
              <w:tc>
                <w:tcPr>
                  <w:tcW w:w="1604" w:type="dxa"/>
                </w:tcPr>
                <w:p w14:paraId="6ACBBAB0" w14:textId="77777777" w:rsidR="00FA5FDC" w:rsidRPr="00EF7945" w:rsidRDefault="00FA5FDC" w:rsidP="00A97FC1">
                  <w:pPr>
                    <w:jc w:val="both"/>
                    <w:rPr>
                      <w:rFonts w:eastAsia="Times New Roman" w:cs="Times New Roman"/>
                      <w:b/>
                      <w:lang w:val="fr-FR" w:eastAsia="fr-FR"/>
                    </w:rPr>
                  </w:pPr>
                </w:p>
              </w:tc>
              <w:tc>
                <w:tcPr>
                  <w:tcW w:w="2038" w:type="dxa"/>
                </w:tcPr>
                <w:p w14:paraId="24C5E93A" w14:textId="77777777" w:rsidR="00FA5FDC" w:rsidRPr="00EF7945" w:rsidRDefault="00FA5FDC" w:rsidP="00A97FC1">
                  <w:pPr>
                    <w:jc w:val="both"/>
                    <w:rPr>
                      <w:rFonts w:eastAsia="Times New Roman" w:cs="Times New Roman"/>
                      <w:b/>
                      <w:lang w:val="fr-FR" w:eastAsia="fr-FR"/>
                    </w:rPr>
                  </w:pPr>
                </w:p>
              </w:tc>
            </w:tr>
          </w:tbl>
          <w:p w14:paraId="73250626" w14:textId="77777777" w:rsidR="00FA5FDC" w:rsidRPr="00EF7945" w:rsidRDefault="00FA5FDC" w:rsidP="00A97FC1">
            <w:pPr>
              <w:jc w:val="both"/>
              <w:rPr>
                <w:rFonts w:eastAsia="Times New Roman" w:cs="Times New Roman"/>
                <w:b/>
                <w:sz w:val="36"/>
                <w:szCs w:val="36"/>
                <w:lang w:val="fr-FR" w:eastAsia="fr-FR"/>
              </w:rPr>
            </w:pPr>
          </w:p>
        </w:tc>
      </w:tr>
    </w:tbl>
    <w:p w14:paraId="6C175D40" w14:textId="77777777" w:rsidR="00FA5FDC" w:rsidRPr="00EF7945" w:rsidRDefault="00FA5FDC" w:rsidP="001747A8">
      <w:pPr>
        <w:jc w:val="both"/>
        <w:rPr>
          <w:rFonts w:eastAsia="Times New Roman" w:cs="Times New Roman"/>
          <w:b/>
          <w:sz w:val="36"/>
          <w:szCs w:val="36"/>
          <w:lang w:val="fr-FR" w:eastAsia="fr-FR"/>
        </w:rPr>
      </w:pPr>
    </w:p>
    <w:p w14:paraId="57615669" w14:textId="77777777" w:rsidR="00FA5FDC" w:rsidRPr="00EF7945" w:rsidRDefault="00FA5FDC" w:rsidP="00145AE1">
      <w:pPr>
        <w:jc w:val="both"/>
        <w:rPr>
          <w:rFonts w:eastAsia="Times New Roman" w:cstheme="minorHAnsi"/>
          <w:b/>
          <w:sz w:val="36"/>
          <w:szCs w:val="36"/>
          <w:lang w:val="fr-FR" w:eastAsia="fr-FR"/>
        </w:rPr>
      </w:pPr>
    </w:p>
    <w:p w14:paraId="4C3CE537" w14:textId="77777777" w:rsidR="00FA5FDC" w:rsidRPr="00EF7945" w:rsidRDefault="00FA5FDC" w:rsidP="00145AE1">
      <w:pPr>
        <w:jc w:val="both"/>
        <w:rPr>
          <w:rStyle w:val="eop"/>
          <w:rFonts w:cstheme="minorHAnsi"/>
          <w:sz w:val="36"/>
          <w:szCs w:val="36"/>
          <w:shd w:val="clear" w:color="auto" w:fill="FFFFFF"/>
        </w:rPr>
      </w:pPr>
      <w:r w:rsidRPr="00EF7945">
        <w:rPr>
          <w:rStyle w:val="normaltextrun"/>
          <w:rFonts w:cstheme="minorHAnsi"/>
          <w:b/>
          <w:bCs/>
          <w:sz w:val="36"/>
          <w:szCs w:val="36"/>
          <w:u w:val="single"/>
          <w:shd w:val="clear" w:color="auto" w:fill="FFFFFF"/>
          <w:lang w:val="fr-FR"/>
        </w:rPr>
        <w:t xml:space="preserve">Cadre 6 - </w:t>
      </w:r>
      <w:r w:rsidRPr="00EF7945">
        <w:rPr>
          <w:rStyle w:val="normaltextrun"/>
          <w:rFonts w:cstheme="minorHAnsi"/>
          <w:b/>
          <w:bCs/>
          <w:sz w:val="36"/>
          <w:szCs w:val="36"/>
          <w:u w:val="single"/>
          <w:shd w:val="clear" w:color="auto" w:fill="FFFFFF"/>
        </w:rPr>
        <w:t xml:space="preserve">Liste des documents à joindre à la demande de permis d’urbanisation </w:t>
      </w:r>
      <w:r w:rsidRPr="00EF7945">
        <w:rPr>
          <w:rStyle w:val="normaltextrun"/>
          <w:rFonts w:cstheme="minorHAnsi"/>
          <w:sz w:val="36"/>
          <w:szCs w:val="36"/>
          <w:u w:val="single"/>
          <w:shd w:val="clear" w:color="auto" w:fill="FFFFFF"/>
        </w:rPr>
        <w:t>(cocher les documents joints à la demande)</w:t>
      </w:r>
      <w:r w:rsidRPr="00EF7945">
        <w:rPr>
          <w:rStyle w:val="eop"/>
          <w:rFonts w:cstheme="minorHAnsi"/>
          <w:sz w:val="36"/>
          <w:szCs w:val="36"/>
          <w:shd w:val="clear" w:color="auto" w:fill="FFFFFF"/>
        </w:rPr>
        <w:t> </w:t>
      </w:r>
    </w:p>
    <w:p w14:paraId="57325E79" w14:textId="77777777" w:rsidR="00FA5FDC" w:rsidRPr="00EF7945" w:rsidRDefault="00FA5FDC" w:rsidP="00145AE1">
      <w:pPr>
        <w:jc w:val="both"/>
      </w:pPr>
    </w:p>
    <w:p w14:paraId="425F2C96" w14:textId="231F9020" w:rsidR="00FA5FDC" w:rsidRPr="00EF7945" w:rsidRDefault="00FA5FDC" w:rsidP="001C0202">
      <w:pPr>
        <w:pStyle w:val="Paragraphedeliste"/>
        <w:numPr>
          <w:ilvl w:val="0"/>
          <w:numId w:val="73"/>
        </w:numPr>
        <w:spacing w:after="100" w:line="120" w:lineRule="atLeast"/>
        <w:jc w:val="both"/>
        <w:rPr>
          <w:i/>
          <w:iCs/>
          <w:sz w:val="32"/>
          <w:szCs w:val="32"/>
          <w:shd w:val="clear" w:color="auto" w:fill="FFFFFF"/>
        </w:rPr>
      </w:pPr>
      <w:r w:rsidRPr="00EF7945">
        <w:rPr>
          <w:i/>
          <w:iCs/>
          <w:sz w:val="20"/>
          <w:szCs w:val="20"/>
        </w:rPr>
        <w:t xml:space="preserve">À </w:t>
      </w:r>
      <w:r w:rsidRPr="00EF7945">
        <w:rPr>
          <w:b/>
          <w:bCs/>
          <w:i/>
          <w:iCs/>
          <w:sz w:val="20"/>
          <w:szCs w:val="20"/>
        </w:rPr>
        <w:t>titre exceptionnel</w:t>
      </w:r>
      <w:r w:rsidR="00344BF9">
        <w:rPr>
          <w:b/>
          <w:bCs/>
          <w:i/>
          <w:iCs/>
          <w:sz w:val="20"/>
          <w:szCs w:val="20"/>
        </w:rPr>
        <w:t xml:space="preserve"> et moyennant motivation</w:t>
      </w:r>
      <w:r w:rsidRPr="00EF7945">
        <w:rPr>
          <w:i/>
          <w:iCs/>
          <w:sz w:val="20"/>
          <w:szCs w:val="20"/>
        </w:rPr>
        <w:t xml:space="preserve">, l’autorité compétente ou la personne qu’elle délègue peut solliciter la production de </w:t>
      </w:r>
      <w:r w:rsidRPr="00EF7945">
        <w:rPr>
          <w:b/>
          <w:bCs/>
          <w:i/>
          <w:iCs/>
          <w:sz w:val="20"/>
          <w:szCs w:val="20"/>
        </w:rPr>
        <w:t>documents complémentaires</w:t>
      </w:r>
      <w:r w:rsidRPr="00EF7945">
        <w:rPr>
          <w:i/>
          <w:iCs/>
          <w:sz w:val="20"/>
          <w:szCs w:val="20"/>
        </w:rPr>
        <w:t xml:space="preserve"> si ceux-ci sont indispensables à la compréhension du projet.</w:t>
      </w:r>
    </w:p>
    <w:p w14:paraId="583E4E28" w14:textId="77777777" w:rsidR="00FA5FDC" w:rsidRPr="00EF7945" w:rsidRDefault="00FA5FDC" w:rsidP="001C0202">
      <w:pPr>
        <w:pStyle w:val="Paragraphedeliste"/>
        <w:numPr>
          <w:ilvl w:val="0"/>
          <w:numId w:val="73"/>
        </w:numPr>
        <w:spacing w:after="100" w:line="120" w:lineRule="atLeast"/>
        <w:jc w:val="both"/>
        <w:rPr>
          <w:i/>
          <w:iCs/>
          <w:sz w:val="20"/>
          <w:szCs w:val="20"/>
        </w:rPr>
      </w:pPr>
      <w:r w:rsidRPr="00EF7945">
        <w:rPr>
          <w:i/>
          <w:iCs/>
          <w:sz w:val="20"/>
          <w:szCs w:val="20"/>
        </w:rPr>
        <w:t xml:space="preserve">L’autorité compétente ou la personne qu’elle délègue peut inviter le demandeur à communiquer l’exemplaire supplémentaire sur </w:t>
      </w:r>
      <w:r w:rsidRPr="00EF7945">
        <w:rPr>
          <w:b/>
          <w:bCs/>
          <w:i/>
          <w:iCs/>
          <w:sz w:val="20"/>
          <w:szCs w:val="20"/>
        </w:rPr>
        <w:t>support informatique</w:t>
      </w:r>
      <w:r w:rsidRPr="00EF7945">
        <w:rPr>
          <w:i/>
          <w:iCs/>
          <w:sz w:val="20"/>
          <w:szCs w:val="20"/>
        </w:rPr>
        <w:t xml:space="preserve"> en précisant le format du ou des fichiers y relatifs.</w:t>
      </w:r>
    </w:p>
    <w:p w14:paraId="6949424D" w14:textId="77777777" w:rsidR="00FA5FDC" w:rsidRPr="00EF7945" w:rsidRDefault="00FA5FDC" w:rsidP="001C0202">
      <w:pPr>
        <w:pStyle w:val="Paragraphedeliste"/>
        <w:numPr>
          <w:ilvl w:val="0"/>
          <w:numId w:val="73"/>
        </w:numPr>
        <w:spacing w:after="100" w:line="120" w:lineRule="atLeast"/>
        <w:jc w:val="both"/>
        <w:rPr>
          <w:rStyle w:val="eop"/>
          <w:rFonts w:eastAsia="Times New Roman" w:cs="Times New Roman"/>
          <w:b/>
          <w:bCs/>
          <w:lang w:val="fr-FR" w:eastAsia="fr-FR"/>
        </w:rPr>
      </w:pPr>
      <w:r w:rsidRPr="00EF7945">
        <w:rPr>
          <w:rFonts w:eastAsia="Times New Roman" w:cs="Times New Roman"/>
          <w:b/>
          <w:bCs/>
          <w:lang w:val="fr-FR" w:eastAsia="fr-FR"/>
        </w:rPr>
        <w:t xml:space="preserve">Lorsqu’il s’agit d’une demande de </w:t>
      </w:r>
      <w:r w:rsidRPr="00EF7945">
        <w:rPr>
          <w:rFonts w:eastAsia="Times New Roman" w:cs="Times New Roman"/>
          <w:b/>
          <w:bCs/>
          <w:u w:val="single"/>
          <w:lang w:val="fr-FR" w:eastAsia="fr-FR"/>
        </w:rPr>
        <w:t>modification d’un permis d’urbanisation</w:t>
      </w:r>
      <w:r w:rsidRPr="00EF7945">
        <w:rPr>
          <w:rFonts w:eastAsia="Times New Roman" w:cs="Times New Roman"/>
          <w:b/>
          <w:bCs/>
          <w:lang w:val="fr-FR" w:eastAsia="fr-FR"/>
        </w:rPr>
        <w:t>, le dossier de demande comporte uniquement les éléments en lien avec la modification projetée</w:t>
      </w:r>
    </w:p>
    <w:p w14:paraId="3A8161C9" w14:textId="77777777" w:rsidR="00FA5FDC" w:rsidRPr="00EF7945" w:rsidRDefault="00FA5FDC" w:rsidP="689435C4">
      <w:pPr>
        <w:jc w:val="both"/>
        <w:rPr>
          <w:rFonts w:eastAsia="Verdana" w:cs="Verdana"/>
          <w:i/>
          <w:iCs/>
          <w:lang w:val="fr-FR"/>
        </w:rPr>
      </w:pPr>
      <w:r w:rsidRPr="00EF7945">
        <w:rPr>
          <w:rStyle w:val="eop"/>
          <w:rFonts w:ascii="Calibri" w:eastAsia="Calibri" w:hAnsi="Calibri" w:cs="Calibri"/>
          <w:i/>
          <w:iCs/>
          <w:sz w:val="28"/>
          <w:szCs w:val="28"/>
        </w:rPr>
        <w:t xml:space="preserve">* </w:t>
      </w:r>
      <w:r w:rsidRPr="00EF7945">
        <w:rPr>
          <w:rStyle w:val="eop"/>
          <w:rFonts w:ascii="Calibri" w:eastAsia="Calibri" w:hAnsi="Calibri" w:cs="Calibri"/>
          <w:i/>
          <w:iCs/>
        </w:rPr>
        <w:t xml:space="preserve">L’autorité </w:t>
      </w:r>
      <w:r w:rsidRPr="00EF7945">
        <w:rPr>
          <w:rFonts w:ascii="Calibri" w:eastAsia="Calibri" w:hAnsi="Calibri" w:cs="Calibri"/>
          <w:i/>
          <w:iCs/>
        </w:rPr>
        <w:t>compétente ou la personne qu’elle délègue peut inviter le demandeur à fournir un exemplaire supplémentaire par avis d’instance/commission qui sera sollicité dans le cadre de l’instruction de la demande.</w:t>
      </w:r>
    </w:p>
    <w:p w14:paraId="10911F62" w14:textId="77777777" w:rsidR="00FA5FDC" w:rsidRPr="00EF7945" w:rsidRDefault="00FA5FDC" w:rsidP="49901E77">
      <w:pPr>
        <w:jc w:val="both"/>
        <w:rPr>
          <w:rStyle w:val="eop"/>
          <w:rFonts w:eastAsia="Times New Roman" w:cs="Times New Roman"/>
          <w:b/>
          <w:bCs/>
          <w:lang w:val="fr-FR" w:eastAsia="fr-FR"/>
        </w:rPr>
      </w:pPr>
    </w:p>
    <w:tbl>
      <w:tblPr>
        <w:tblW w:w="9631"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373"/>
        <w:gridCol w:w="1836"/>
        <w:gridCol w:w="5443"/>
        <w:gridCol w:w="1979"/>
      </w:tblGrid>
      <w:tr w:rsidR="00FA5FDC" w:rsidRPr="00EF7945" w14:paraId="7709F9D1" w14:textId="77777777" w:rsidTr="00463C29">
        <w:trPr>
          <w:trHeight w:val="300"/>
          <w:tblHeader/>
        </w:trPr>
        <w:tc>
          <w:tcPr>
            <w:tcW w:w="373"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2A6DB165" w14:textId="77777777" w:rsidR="00FA5FDC" w:rsidRPr="00EF7945" w:rsidRDefault="00FA5FDC" w:rsidP="00A97FC1">
            <w:pPr>
              <w:textAlignment w:val="baseline"/>
              <w:rPr>
                <w:rFonts w:eastAsia="Times New Roman" w:cstheme="minorHAnsi"/>
                <w:lang w:eastAsia="fr-BE"/>
              </w:rPr>
            </w:pPr>
            <w:r w:rsidRPr="00EF7945">
              <w:rPr>
                <w:rFonts w:eastAsia="Times New Roman" w:cstheme="minorHAnsi"/>
                <w:lang w:eastAsia="fr-BE"/>
              </w:rPr>
              <w:lastRenderedPageBreak/>
              <w:t> </w:t>
            </w:r>
          </w:p>
        </w:tc>
        <w:tc>
          <w:tcPr>
            <w:tcW w:w="1777"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4D3B2B69" w14:textId="77777777" w:rsidR="00FA5FDC" w:rsidRPr="00EF7945" w:rsidRDefault="00FA5FDC" w:rsidP="00F14B62">
            <w:pPr>
              <w:textAlignment w:val="baseline"/>
              <w:rPr>
                <w:rFonts w:eastAsia="Times New Roman" w:cstheme="minorHAnsi"/>
                <w:lang w:eastAsia="fr-BE"/>
              </w:rPr>
            </w:pPr>
            <w:r w:rsidRPr="00EF7945">
              <w:rPr>
                <w:rFonts w:eastAsia="Times New Roman" w:cstheme="minorHAnsi"/>
                <w:b/>
                <w:bCs/>
                <w:lang w:eastAsia="fr-BE"/>
              </w:rPr>
              <w:t>Types de documents</w:t>
            </w:r>
          </w:p>
        </w:tc>
        <w:tc>
          <w:tcPr>
            <w:tcW w:w="5494"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71FD2C10" w14:textId="77777777" w:rsidR="00FA5FDC" w:rsidRPr="00EF7945" w:rsidRDefault="00FA5FDC" w:rsidP="00F14B62">
            <w:pPr>
              <w:textAlignment w:val="baseline"/>
              <w:rPr>
                <w:rFonts w:eastAsia="Times New Roman" w:cstheme="minorHAnsi"/>
                <w:lang w:eastAsia="fr-BE"/>
              </w:rPr>
            </w:pPr>
            <w:r w:rsidRPr="00EF7945">
              <w:rPr>
                <w:rFonts w:eastAsia="Times New Roman" w:cstheme="minorHAnsi"/>
                <w:b/>
                <w:bCs/>
                <w:lang w:eastAsia="fr-BE"/>
              </w:rPr>
              <w:t>Caractéristiques</w:t>
            </w:r>
          </w:p>
        </w:tc>
        <w:tc>
          <w:tcPr>
            <w:tcW w:w="1987"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1890689C" w14:textId="77777777" w:rsidR="00FA5FDC" w:rsidRPr="00EF7945" w:rsidRDefault="00FA5FDC" w:rsidP="00E069F2">
            <w:pPr>
              <w:textAlignment w:val="baseline"/>
              <w:rPr>
                <w:rFonts w:eastAsia="Times New Roman"/>
                <w:lang w:eastAsia="fr-BE"/>
              </w:rPr>
            </w:pPr>
            <w:r w:rsidRPr="00EF7945">
              <w:rPr>
                <w:rFonts w:eastAsia="Times New Roman"/>
                <w:b/>
                <w:bCs/>
                <w:lang w:eastAsia="fr-BE"/>
              </w:rPr>
              <w:t>Nombre d’exemplaires minimum à fournir*</w:t>
            </w:r>
          </w:p>
        </w:tc>
      </w:tr>
      <w:tr w:rsidR="00FA5FDC" w:rsidRPr="00EF7945" w14:paraId="27604190" w14:textId="77777777" w:rsidTr="00463C29">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54C1BC43"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Documents </w:t>
            </w:r>
            <w:r w:rsidRPr="00EF7945">
              <w:rPr>
                <w:rFonts w:eastAsia="Times New Roman" w:cstheme="minorHAnsi"/>
                <w:b/>
                <w:bCs/>
                <w:sz w:val="18"/>
                <w:szCs w:val="18"/>
                <w:u w:val="single"/>
                <w:lang w:eastAsia="fr-BE"/>
              </w:rPr>
              <w:t>obligatoires</w:t>
            </w:r>
            <w:r w:rsidRPr="00EF7945">
              <w:rPr>
                <w:rFonts w:eastAsia="Times New Roman" w:cstheme="minorHAnsi"/>
                <w:b/>
                <w:bCs/>
                <w:sz w:val="18"/>
                <w:szCs w:val="18"/>
                <w:lang w:eastAsia="fr-BE"/>
              </w:rPr>
              <w:t xml:space="preserve"> pour toute demande de permis</w:t>
            </w:r>
            <w:r w:rsidRPr="00EF7945">
              <w:rPr>
                <w:rFonts w:eastAsia="Times New Roman" w:cstheme="minorHAnsi"/>
                <w:sz w:val="18"/>
                <w:szCs w:val="18"/>
                <w:lang w:eastAsia="fr-BE"/>
              </w:rPr>
              <w:t> </w:t>
            </w:r>
          </w:p>
        </w:tc>
      </w:tr>
      <w:tr w:rsidR="00FA5FDC" w:rsidRPr="00EF7945" w14:paraId="7EBAF9E2"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32C00861"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746234861"/>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777" w:type="dxa"/>
            <w:tcBorders>
              <w:top w:val="single" w:sz="6" w:space="0" w:color="auto"/>
              <w:left w:val="single" w:sz="6" w:space="0" w:color="auto"/>
              <w:bottom w:val="single" w:sz="6" w:space="0" w:color="auto"/>
              <w:right w:val="single" w:sz="6" w:space="0" w:color="auto"/>
            </w:tcBorders>
            <w:hideMark/>
          </w:tcPr>
          <w:p w14:paraId="0C0E4DA1"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Le </w:t>
            </w:r>
            <w:r w:rsidRPr="00EF7945">
              <w:rPr>
                <w:rFonts w:eastAsia="Times New Roman" w:cstheme="minorHAnsi"/>
                <w:sz w:val="18"/>
                <w:szCs w:val="18"/>
                <w:u w:val="single"/>
                <w:lang w:eastAsia="fr-BE"/>
              </w:rPr>
              <w:t>présent</w:t>
            </w:r>
            <w:r w:rsidRPr="00EF7945">
              <w:rPr>
                <w:rFonts w:eastAsia="Times New Roman" w:cstheme="minorHAnsi"/>
                <w:sz w:val="18"/>
                <w:szCs w:val="18"/>
                <w:lang w:eastAsia="fr-BE"/>
              </w:rPr>
              <w:t xml:space="preserve"> </w:t>
            </w:r>
            <w:r w:rsidRPr="00EF7945">
              <w:rPr>
                <w:rFonts w:eastAsia="Times New Roman" w:cstheme="minorHAnsi"/>
                <w:b/>
                <w:bCs/>
                <w:sz w:val="18"/>
                <w:szCs w:val="18"/>
                <w:lang w:eastAsia="fr-BE"/>
              </w:rPr>
              <w:t>formulaire</w:t>
            </w:r>
            <w:r w:rsidRPr="00EF7945">
              <w:rPr>
                <w:rFonts w:eastAsia="Times New Roman" w:cstheme="minorHAnsi"/>
                <w:sz w:val="18"/>
                <w:szCs w:val="18"/>
                <w:lang w:eastAsia="fr-BE"/>
              </w:rPr>
              <w:t xml:space="preserve"> de demande de permis </w:t>
            </w:r>
          </w:p>
        </w:tc>
        <w:tc>
          <w:tcPr>
            <w:tcW w:w="5494" w:type="dxa"/>
            <w:tcBorders>
              <w:top w:val="single" w:sz="6" w:space="0" w:color="auto"/>
              <w:left w:val="single" w:sz="6" w:space="0" w:color="auto"/>
              <w:bottom w:val="single" w:sz="6" w:space="0" w:color="auto"/>
              <w:right w:val="single" w:sz="6" w:space="0" w:color="auto"/>
            </w:tcBorders>
            <w:hideMark/>
          </w:tcPr>
          <w:p w14:paraId="1BC4CB8B" w14:textId="77777777" w:rsidR="00FA5FDC" w:rsidRPr="00EF7945" w:rsidRDefault="00FA5FDC" w:rsidP="00A97FC1">
            <w:pPr>
              <w:jc w:val="both"/>
              <w:textAlignment w:val="baseline"/>
              <w:rPr>
                <w:rFonts w:eastAsia="Times New Roman"/>
                <w:sz w:val="24"/>
                <w:szCs w:val="24"/>
                <w:lang w:eastAsia="fr-BE"/>
              </w:rPr>
            </w:pPr>
            <w:r w:rsidRPr="00EF7945">
              <w:rPr>
                <w:rFonts w:eastAsia="Times New Roman"/>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67C153DB" w14:textId="77777777" w:rsidR="00FA5FDC" w:rsidRPr="00EF7945" w:rsidRDefault="00FA5FDC" w:rsidP="49901E77">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57F7B155" w14:textId="77777777" w:rsidTr="00463C29">
        <w:trPr>
          <w:trHeight w:val="300"/>
        </w:trPr>
        <w:sdt>
          <w:sdtPr>
            <w:rPr>
              <w:rFonts w:eastAsia="Times New Roman"/>
              <w:sz w:val="18"/>
              <w:szCs w:val="18"/>
              <w:lang w:eastAsia="fr-BE"/>
            </w:rPr>
            <w:id w:val="565765793"/>
            <w14:checkbox>
              <w14:checked w14:val="0"/>
              <w14:checkedState w14:val="2612" w14:font="MS Gothic"/>
              <w14:uncheckedState w14:val="2610" w14:font="MS Gothic"/>
            </w14:checkbox>
          </w:sdtPr>
          <w:sdtEndPr/>
          <w:sdtContent>
            <w:tc>
              <w:tcPr>
                <w:tcW w:w="373" w:type="dxa"/>
                <w:tcBorders>
                  <w:top w:val="single" w:sz="6" w:space="0" w:color="auto"/>
                  <w:left w:val="single" w:sz="6" w:space="0" w:color="auto"/>
                  <w:bottom w:val="single" w:sz="6" w:space="0" w:color="auto"/>
                  <w:right w:val="single" w:sz="6" w:space="0" w:color="auto"/>
                </w:tcBorders>
              </w:tcPr>
              <w:p w14:paraId="66114092" w14:textId="77777777" w:rsidR="00FA5FDC" w:rsidRPr="00EF7945" w:rsidRDefault="00FA5FDC" w:rsidP="00A97FC1">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777" w:type="dxa"/>
            <w:tcBorders>
              <w:top w:val="single" w:sz="6" w:space="0" w:color="auto"/>
              <w:left w:val="single" w:sz="6" w:space="0" w:color="auto"/>
              <w:bottom w:val="single" w:sz="6" w:space="0" w:color="auto"/>
              <w:right w:val="single" w:sz="6" w:space="0" w:color="auto"/>
            </w:tcBorders>
          </w:tcPr>
          <w:p w14:paraId="3EE7096A" w14:textId="77777777" w:rsidR="00FA5FDC" w:rsidRPr="00EF7945" w:rsidRDefault="00FA5FDC" w:rsidP="001747A8">
            <w:pPr>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 xml:space="preserve">Une </w:t>
            </w:r>
            <w:r w:rsidRPr="00EF7945">
              <w:rPr>
                <w:rFonts w:eastAsia="Times New Roman" w:cstheme="minorHAnsi"/>
                <w:b/>
                <w:bCs/>
                <w:sz w:val="18"/>
                <w:szCs w:val="18"/>
                <w:lang w:val="fr-FR" w:eastAsia="fr-BE"/>
              </w:rPr>
              <w:t>attestation</w:t>
            </w:r>
            <w:r w:rsidRPr="00EF7945">
              <w:rPr>
                <w:rFonts w:eastAsia="Times New Roman" w:cstheme="minorHAnsi"/>
                <w:sz w:val="18"/>
                <w:szCs w:val="18"/>
                <w:lang w:val="fr-FR" w:eastAsia="fr-BE"/>
              </w:rPr>
              <w:t xml:space="preserve"> établissant que le demandeur est titulaire d’un droit réel sur le bien concerné </w:t>
            </w:r>
          </w:p>
        </w:tc>
        <w:tc>
          <w:tcPr>
            <w:tcW w:w="5494" w:type="dxa"/>
            <w:tcBorders>
              <w:top w:val="single" w:sz="6" w:space="0" w:color="auto"/>
              <w:left w:val="single" w:sz="6" w:space="0" w:color="auto"/>
              <w:bottom w:val="single" w:sz="6" w:space="0" w:color="auto"/>
              <w:right w:val="single" w:sz="6" w:space="0" w:color="auto"/>
            </w:tcBorders>
          </w:tcPr>
          <w:p w14:paraId="40610252" w14:textId="77777777" w:rsidR="00FA5FDC" w:rsidRPr="00EF7945" w:rsidRDefault="00FA5FDC" w:rsidP="00A97FC1">
            <w:pPr>
              <w:jc w:val="both"/>
              <w:textAlignment w:val="baseline"/>
              <w:rPr>
                <w:rFonts w:eastAsia="Times New Roman"/>
                <w:sz w:val="18"/>
                <w:szCs w:val="18"/>
                <w:lang w:eastAsia="fr-BE"/>
              </w:rPr>
            </w:pPr>
          </w:p>
        </w:tc>
        <w:tc>
          <w:tcPr>
            <w:tcW w:w="1987" w:type="dxa"/>
            <w:tcBorders>
              <w:top w:val="single" w:sz="6" w:space="0" w:color="auto"/>
              <w:left w:val="single" w:sz="6" w:space="0" w:color="auto"/>
              <w:bottom w:val="single" w:sz="6" w:space="0" w:color="auto"/>
              <w:right w:val="single" w:sz="6" w:space="0" w:color="auto"/>
            </w:tcBorders>
          </w:tcPr>
          <w:p w14:paraId="64A2E352" w14:textId="77777777" w:rsidR="00FA5FDC" w:rsidRPr="00EF7945" w:rsidRDefault="00FA5FDC" w:rsidP="689435C4">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4227D86C"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545ADCF9"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734749429"/>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777" w:type="dxa"/>
            <w:tcBorders>
              <w:top w:val="single" w:sz="6" w:space="0" w:color="auto"/>
              <w:left w:val="single" w:sz="6" w:space="0" w:color="auto"/>
              <w:bottom w:val="single" w:sz="6" w:space="0" w:color="auto"/>
              <w:right w:val="single" w:sz="6" w:space="0" w:color="auto"/>
            </w:tcBorders>
            <w:hideMark/>
          </w:tcPr>
          <w:p w14:paraId="3CDC2728"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 </w:t>
            </w:r>
            <w:r w:rsidRPr="00EF7945">
              <w:rPr>
                <w:rFonts w:eastAsia="Times New Roman" w:cstheme="minorHAnsi"/>
                <w:b/>
                <w:bCs/>
                <w:sz w:val="18"/>
                <w:szCs w:val="18"/>
                <w:lang w:eastAsia="fr-BE"/>
              </w:rPr>
              <w:t>reportage photographique</w:t>
            </w:r>
            <w:r w:rsidRPr="00EF7945">
              <w:rPr>
                <w:rFonts w:eastAsia="Times New Roman" w:cstheme="minorHAnsi"/>
                <w:sz w:val="18"/>
                <w:szCs w:val="18"/>
                <w:lang w:eastAsia="fr-BE"/>
              </w:rPr>
              <w:t> </w:t>
            </w:r>
          </w:p>
        </w:tc>
        <w:tc>
          <w:tcPr>
            <w:tcW w:w="5494" w:type="dxa"/>
            <w:tcBorders>
              <w:top w:val="single" w:sz="6" w:space="0" w:color="auto"/>
              <w:left w:val="single" w:sz="6" w:space="0" w:color="auto"/>
              <w:bottom w:val="single" w:sz="6" w:space="0" w:color="auto"/>
              <w:right w:val="single" w:sz="6" w:space="0" w:color="auto"/>
            </w:tcBorders>
            <w:hideMark/>
          </w:tcPr>
          <w:p w14:paraId="64D6F62E" w14:textId="77777777" w:rsidR="00FA5FDC" w:rsidRPr="00EF7945" w:rsidRDefault="00FA5FDC" w:rsidP="00A97FC1">
            <w:pPr>
              <w:jc w:val="both"/>
              <w:textAlignment w:val="baseline"/>
              <w:rPr>
                <w:rFonts w:eastAsia="Times New Roman" w:cstheme="minorHAnsi"/>
                <w:sz w:val="24"/>
                <w:szCs w:val="24"/>
                <w:lang w:eastAsia="fr-BE"/>
              </w:rPr>
            </w:pPr>
            <w:r w:rsidRPr="00EF7945">
              <w:rPr>
                <w:rFonts w:eastAsia="Times New Roman" w:cstheme="minorHAnsi"/>
                <w:b/>
                <w:bCs/>
                <w:sz w:val="18"/>
                <w:szCs w:val="18"/>
                <w:lang w:val="fr-FR" w:eastAsia="fr-BE"/>
              </w:rPr>
              <w:t>Des photos significatives en couleurs</w:t>
            </w:r>
            <w:r w:rsidRPr="00EF7945">
              <w:rPr>
                <w:rFonts w:eastAsia="Times New Roman" w:cstheme="minorHAnsi"/>
                <w:sz w:val="18"/>
                <w:szCs w:val="18"/>
                <w:lang w:val="fr-FR" w:eastAsia="fr-BE"/>
              </w:rPr>
              <w:t xml:space="preserve"> qui permettent la prise en compte du contexte urbanistique et paysager dans lequel s'insère le projet et qui contient au minimum : </w:t>
            </w:r>
            <w:r w:rsidRPr="00EF7945">
              <w:rPr>
                <w:rFonts w:eastAsia="Times New Roman" w:cstheme="minorHAnsi"/>
                <w:sz w:val="18"/>
                <w:szCs w:val="18"/>
                <w:lang w:eastAsia="fr-BE"/>
              </w:rPr>
              <w:t> </w:t>
            </w:r>
          </w:p>
          <w:p w14:paraId="25AF3BF2" w14:textId="6B3B8D0A" w:rsidR="00FA5FDC" w:rsidRPr="00EF7945" w:rsidRDefault="00FA5FDC" w:rsidP="001C0202">
            <w:pPr>
              <w:numPr>
                <w:ilvl w:val="0"/>
                <w:numId w:val="1"/>
              </w:numPr>
              <w:tabs>
                <w:tab w:val="clear" w:pos="720"/>
              </w:tabs>
              <w:spacing w:after="0" w:line="240" w:lineRule="auto"/>
              <w:ind w:left="393" w:hanging="262"/>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Deux prises de vues, l'une à front de voirie, montrant la</w:t>
            </w:r>
            <w:r w:rsidR="00F8495C">
              <w:rPr>
                <w:rFonts w:eastAsia="Times New Roman" w:cstheme="minorHAnsi"/>
                <w:sz w:val="18"/>
                <w:szCs w:val="18"/>
                <w:lang w:val="fr-FR" w:eastAsia="fr-BE"/>
              </w:rPr>
              <w:t xml:space="preserve"> </w:t>
            </w:r>
            <w:r w:rsidR="00B834D5">
              <w:rPr>
                <w:rFonts w:eastAsia="Times New Roman" w:cstheme="minorHAnsi"/>
                <w:sz w:val="18"/>
                <w:szCs w:val="18"/>
                <w:lang w:val="fr-FR" w:eastAsia="fr-BE"/>
              </w:rPr>
              <w:t>ou</w:t>
            </w:r>
            <w:r w:rsidR="00F8495C">
              <w:rPr>
                <w:rFonts w:eastAsia="Times New Roman" w:cstheme="minorHAnsi"/>
                <w:sz w:val="18"/>
                <w:szCs w:val="18"/>
                <w:lang w:val="fr-FR" w:eastAsia="fr-BE"/>
              </w:rPr>
              <w:t xml:space="preserve"> les</w:t>
            </w:r>
            <w:r w:rsidRPr="00EF7945">
              <w:rPr>
                <w:rFonts w:eastAsia="Times New Roman" w:cstheme="minorHAnsi"/>
                <w:sz w:val="18"/>
                <w:szCs w:val="18"/>
                <w:lang w:val="fr-FR" w:eastAsia="fr-BE"/>
              </w:rPr>
              <w:t xml:space="preserve"> parcelle</w:t>
            </w:r>
            <w:r w:rsidR="00F8495C">
              <w:rPr>
                <w:rFonts w:eastAsia="Times New Roman" w:cstheme="minorHAnsi"/>
                <w:sz w:val="18"/>
                <w:szCs w:val="18"/>
                <w:lang w:val="fr-FR" w:eastAsia="fr-BE"/>
              </w:rPr>
              <w:t>s</w:t>
            </w:r>
            <w:r w:rsidRPr="00EF7945">
              <w:rPr>
                <w:rFonts w:eastAsia="Times New Roman" w:cstheme="minorHAnsi"/>
                <w:sz w:val="18"/>
                <w:szCs w:val="18"/>
                <w:lang w:val="fr-FR" w:eastAsia="fr-BE"/>
              </w:rPr>
              <w:t xml:space="preserve"> et les immeubles l</w:t>
            </w:r>
            <w:r w:rsidR="00F8495C">
              <w:rPr>
                <w:rFonts w:eastAsia="Times New Roman" w:cstheme="minorHAnsi"/>
                <w:sz w:val="18"/>
                <w:szCs w:val="18"/>
                <w:lang w:val="fr-FR" w:eastAsia="fr-BE"/>
              </w:rPr>
              <w:t>es</w:t>
            </w:r>
            <w:r w:rsidRPr="00EF7945">
              <w:rPr>
                <w:rFonts w:eastAsia="Times New Roman" w:cstheme="minorHAnsi"/>
                <w:sz w:val="18"/>
                <w:szCs w:val="18"/>
                <w:lang w:val="fr-FR" w:eastAsia="fr-BE"/>
              </w:rPr>
              <w:t xml:space="preserve"> jouxtant, l'autre montrant la ou les parcelles en vis-à-vis de l'autre côté de la voirie ; </w:t>
            </w:r>
            <w:r w:rsidRPr="00EF7945">
              <w:rPr>
                <w:rFonts w:eastAsia="Times New Roman" w:cstheme="minorHAnsi"/>
                <w:sz w:val="18"/>
                <w:szCs w:val="18"/>
                <w:lang w:eastAsia="fr-BE"/>
              </w:rPr>
              <w:t> </w:t>
            </w:r>
          </w:p>
          <w:p w14:paraId="4E9B88B5" w14:textId="77777777" w:rsidR="00FA5FDC" w:rsidRPr="00EF7945" w:rsidRDefault="00FA5FDC" w:rsidP="001C0202">
            <w:pPr>
              <w:numPr>
                <w:ilvl w:val="0"/>
                <w:numId w:val="2"/>
              </w:numPr>
              <w:tabs>
                <w:tab w:val="clear" w:pos="720"/>
              </w:tabs>
              <w:spacing w:after="0" w:line="240" w:lineRule="auto"/>
              <w:ind w:left="393" w:hanging="262"/>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Au moins trois prises de vues différentes afin de visualiser les limites du bien concerné, les constructions voisines et l’environnement général ; </w:t>
            </w:r>
            <w:r w:rsidRPr="00EF7945">
              <w:rPr>
                <w:rFonts w:eastAsia="Times New Roman" w:cstheme="minorHAnsi"/>
                <w:sz w:val="18"/>
                <w:szCs w:val="18"/>
                <w:lang w:eastAsia="fr-BE"/>
              </w:rPr>
              <w:t> </w:t>
            </w:r>
          </w:p>
          <w:p w14:paraId="3FD860C5" w14:textId="77777777" w:rsidR="00FA5FDC" w:rsidRPr="00EF7945" w:rsidRDefault="00FA5FDC" w:rsidP="001C0202">
            <w:pPr>
              <w:numPr>
                <w:ilvl w:val="0"/>
                <w:numId w:val="3"/>
              </w:numPr>
              <w:tabs>
                <w:tab w:val="clear" w:pos="720"/>
              </w:tabs>
              <w:spacing w:after="0" w:line="240" w:lineRule="auto"/>
              <w:ind w:left="393" w:hanging="262"/>
              <w:jc w:val="both"/>
              <w:textAlignment w:val="baseline"/>
              <w:rPr>
                <w:rFonts w:eastAsia="Times New Roman"/>
                <w:sz w:val="18"/>
                <w:szCs w:val="18"/>
                <w:lang w:eastAsia="fr-BE"/>
              </w:rPr>
            </w:pPr>
            <w:r w:rsidRPr="00EF7945">
              <w:rPr>
                <w:rFonts w:eastAsia="Times New Roman"/>
                <w:sz w:val="18"/>
                <w:szCs w:val="18"/>
                <w:lang w:val="fr-FR" w:eastAsia="fr-BE"/>
              </w:rPr>
              <w:t>Au moins trois prises de vue différentes éloignées qui permettent de visualiser le contexte d'ensemble (bâti et non bâti) proche du futur projet, avec indication sur la photographie du lieu d'implantation du projet ; </w:t>
            </w:r>
            <w:r w:rsidRPr="00EF7945">
              <w:rPr>
                <w:rFonts w:eastAsia="Times New Roman"/>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6B053750" w14:textId="77777777" w:rsidR="00FA5FDC" w:rsidRPr="00EF7945" w:rsidRDefault="00FA5FDC" w:rsidP="49901E77">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54635775"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0DA6717E"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37746092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777" w:type="dxa"/>
            <w:tcBorders>
              <w:top w:val="single" w:sz="6" w:space="0" w:color="auto"/>
              <w:left w:val="single" w:sz="6" w:space="0" w:color="auto"/>
              <w:bottom w:val="single" w:sz="6" w:space="0" w:color="auto"/>
              <w:right w:val="single" w:sz="6" w:space="0" w:color="auto"/>
            </w:tcBorders>
            <w:hideMark/>
          </w:tcPr>
          <w:p w14:paraId="455CA279" w14:textId="77777777" w:rsidR="00FA5FDC" w:rsidRPr="00EF7945" w:rsidRDefault="00FA5FDC" w:rsidP="00A97FC1">
            <w:pPr>
              <w:textAlignment w:val="baseline"/>
              <w:rPr>
                <w:rFonts w:eastAsia="Times New Roman"/>
                <w:sz w:val="24"/>
                <w:szCs w:val="24"/>
                <w:lang w:eastAsia="fr-BE"/>
              </w:rPr>
            </w:pPr>
            <w:r w:rsidRPr="00EF7945">
              <w:rPr>
                <w:rFonts w:eastAsia="Times New Roman"/>
                <w:sz w:val="18"/>
                <w:szCs w:val="18"/>
                <w:lang w:eastAsia="fr-BE"/>
              </w:rPr>
              <w:t xml:space="preserve">Les </w:t>
            </w:r>
            <w:r w:rsidRPr="00EF7945">
              <w:rPr>
                <w:rFonts w:eastAsia="Times New Roman"/>
                <w:b/>
                <w:bCs/>
                <w:sz w:val="18"/>
                <w:szCs w:val="18"/>
                <w:lang w:eastAsia="fr-BE"/>
              </w:rPr>
              <w:t>plans (voir cadre 7)</w:t>
            </w:r>
          </w:p>
        </w:tc>
        <w:tc>
          <w:tcPr>
            <w:tcW w:w="5494" w:type="dxa"/>
            <w:tcBorders>
              <w:top w:val="single" w:sz="6" w:space="0" w:color="auto"/>
              <w:left w:val="single" w:sz="6" w:space="0" w:color="auto"/>
              <w:bottom w:val="single" w:sz="6" w:space="0" w:color="auto"/>
              <w:right w:val="single" w:sz="6" w:space="0" w:color="auto"/>
            </w:tcBorders>
            <w:hideMark/>
          </w:tcPr>
          <w:p w14:paraId="0DD1E28A"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47EC6ECC" w14:textId="77777777" w:rsidR="00FA5FDC" w:rsidRPr="00EF7945" w:rsidRDefault="00FA5FDC" w:rsidP="49901E77">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2F558A73" w14:textId="77777777" w:rsidTr="00463C29">
        <w:trPr>
          <w:trHeight w:val="300"/>
        </w:trPr>
        <w:sdt>
          <w:sdtPr>
            <w:rPr>
              <w:rFonts w:eastAsia="Times New Roman"/>
              <w:sz w:val="18"/>
              <w:szCs w:val="18"/>
              <w:lang w:eastAsia="fr-BE"/>
            </w:rPr>
            <w:id w:val="-1103190290"/>
            <w14:checkbox>
              <w14:checked w14:val="0"/>
              <w14:checkedState w14:val="2612" w14:font="MS Gothic"/>
              <w14:uncheckedState w14:val="2610" w14:font="MS Gothic"/>
            </w14:checkbox>
          </w:sdtPr>
          <w:sdtEndPr/>
          <w:sdtContent>
            <w:tc>
              <w:tcPr>
                <w:tcW w:w="373" w:type="dxa"/>
                <w:vMerge w:val="restart"/>
                <w:tcBorders>
                  <w:top w:val="single" w:sz="6" w:space="0" w:color="auto"/>
                  <w:left w:val="single" w:sz="6" w:space="0" w:color="auto"/>
                  <w:right w:val="single" w:sz="4" w:space="0" w:color="auto"/>
                </w:tcBorders>
              </w:tcPr>
              <w:p w14:paraId="021F0B0F" w14:textId="77777777" w:rsidR="00FA5FDC" w:rsidRPr="00EF7945" w:rsidRDefault="00FA5FDC" w:rsidP="00A97FC1">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777" w:type="dxa"/>
            <w:vMerge w:val="restart"/>
            <w:tcBorders>
              <w:top w:val="single" w:sz="6" w:space="0" w:color="auto"/>
              <w:left w:val="single" w:sz="4" w:space="0" w:color="auto"/>
              <w:right w:val="single" w:sz="6" w:space="0" w:color="auto"/>
            </w:tcBorders>
          </w:tcPr>
          <w:p w14:paraId="7BF7F2F8" w14:textId="77777777" w:rsidR="00FA5FDC" w:rsidRPr="00EF7945" w:rsidRDefault="00FA5FDC" w:rsidP="689435C4">
            <w:pPr>
              <w:textAlignment w:val="baseline"/>
              <w:rPr>
                <w:rFonts w:eastAsia="Times New Roman"/>
                <w:sz w:val="18"/>
                <w:szCs w:val="18"/>
                <w:lang w:eastAsia="fr-BE"/>
              </w:rPr>
            </w:pPr>
            <w:r w:rsidRPr="00EF7945">
              <w:rPr>
                <w:rFonts w:eastAsia="Times New Roman"/>
                <w:sz w:val="18"/>
                <w:szCs w:val="18"/>
                <w:lang w:eastAsia="fr-BE"/>
              </w:rPr>
              <w:t>Un</w:t>
            </w:r>
            <w:r w:rsidRPr="00EF7945">
              <w:rPr>
                <w:rFonts w:eastAsia="Times New Roman"/>
                <w:b/>
                <w:bCs/>
                <w:sz w:val="18"/>
                <w:szCs w:val="18"/>
                <w:lang w:eastAsia="fr-BE"/>
              </w:rPr>
              <w:t xml:space="preserve"> rapport qui comprend :</w:t>
            </w:r>
          </w:p>
        </w:tc>
        <w:tc>
          <w:tcPr>
            <w:tcW w:w="5494" w:type="dxa"/>
            <w:tcBorders>
              <w:top w:val="single" w:sz="6" w:space="0" w:color="auto"/>
              <w:left w:val="single" w:sz="6" w:space="0" w:color="auto"/>
              <w:bottom w:val="single" w:sz="6" w:space="0" w:color="auto"/>
              <w:right w:val="single" w:sz="6" w:space="0" w:color="auto"/>
            </w:tcBorders>
          </w:tcPr>
          <w:p w14:paraId="723120F5" w14:textId="77777777" w:rsidR="00FA5FDC" w:rsidRPr="00EF7945" w:rsidRDefault="00EC6A36" w:rsidP="689435C4">
            <w:pPr>
              <w:jc w:val="both"/>
              <w:textAlignment w:val="baseline"/>
              <w:rPr>
                <w:rFonts w:eastAsia="Times New Roman"/>
                <w:sz w:val="18"/>
                <w:szCs w:val="18"/>
                <w:lang w:eastAsia="fr-BE"/>
              </w:rPr>
            </w:pPr>
            <w:sdt>
              <w:sdtPr>
                <w:rPr>
                  <w:rFonts w:eastAsia="Times New Roman"/>
                  <w:sz w:val="18"/>
                  <w:szCs w:val="18"/>
                  <w:lang w:eastAsia="fr-BE"/>
                </w:rPr>
                <w:id w:val="2045711831"/>
                <w14:checkbox>
                  <w14:checked w14:val="0"/>
                  <w14:checkedState w14:val="2612" w14:font="MS Gothic"/>
                  <w14:uncheckedState w14:val="2610" w14:font="MS Gothic"/>
                </w14:checkbox>
              </w:sdtPr>
              <w:sdtEndPr/>
              <w:sdtContent>
                <w:r w:rsidR="00FA5FDC" w:rsidRPr="00EF7945">
                  <w:rPr>
                    <w:rFonts w:ascii="MS Gothic" w:eastAsia="MS Gothic" w:hAnsi="MS Gothic"/>
                    <w:sz w:val="18"/>
                    <w:szCs w:val="18"/>
                    <w:lang w:eastAsia="fr-BE"/>
                  </w:rPr>
                  <w:t>☐</w:t>
                </w:r>
              </w:sdtContent>
            </w:sdt>
            <w:r w:rsidR="00FA5FDC" w:rsidRPr="00EF7945">
              <w:rPr>
                <w:rFonts w:eastAsia="Times New Roman"/>
                <w:sz w:val="18"/>
                <w:szCs w:val="18"/>
                <w:lang w:eastAsia="fr-BE"/>
              </w:rPr>
              <w:t xml:space="preserve"> Les </w:t>
            </w:r>
            <w:r w:rsidR="00FA5FDC" w:rsidRPr="00EF7945">
              <w:rPr>
                <w:rFonts w:eastAsia="Times New Roman"/>
                <w:b/>
                <w:bCs/>
                <w:sz w:val="18"/>
                <w:szCs w:val="18"/>
                <w:lang w:eastAsia="fr-BE"/>
              </w:rPr>
              <w:t>objectifs d’aménagement du territoire et d’urbanisme</w:t>
            </w:r>
            <w:r w:rsidR="00FA5FDC" w:rsidRPr="00EF7945">
              <w:rPr>
                <w:rFonts w:eastAsia="Times New Roman"/>
                <w:sz w:val="18"/>
                <w:szCs w:val="18"/>
                <w:lang w:eastAsia="fr-BE"/>
              </w:rPr>
              <w:t xml:space="preserve"> pour la partie du territoire concerné ; </w:t>
            </w:r>
          </w:p>
          <w:p w14:paraId="61CA5A80" w14:textId="77777777" w:rsidR="00FA5FDC" w:rsidRPr="00EF7945" w:rsidRDefault="00FA5FDC" w:rsidP="001C0202">
            <w:pPr>
              <w:pStyle w:val="Paragraphedeliste"/>
              <w:numPr>
                <w:ilvl w:val="0"/>
                <w:numId w:val="106"/>
              </w:numPr>
              <w:spacing w:after="100" w:line="120" w:lineRule="atLeast"/>
              <w:ind w:hanging="252"/>
              <w:jc w:val="both"/>
              <w:textAlignment w:val="baseline"/>
              <w:rPr>
                <w:rFonts w:eastAsia="Times New Roman"/>
                <w:sz w:val="18"/>
                <w:szCs w:val="18"/>
                <w:lang w:eastAsia="fr-BE"/>
              </w:rPr>
            </w:pPr>
            <w:r w:rsidRPr="00EF7945">
              <w:rPr>
                <w:rFonts w:eastAsia="Times New Roman"/>
                <w:sz w:val="18"/>
                <w:szCs w:val="18"/>
                <w:lang w:eastAsia="fr-BE"/>
              </w:rPr>
              <w:t>Ces objectifs décrivent en quoi le projet d’urbanisation respecte, s’inspire, renforce ou corrige le contexte dans lequel il s’inscrit ;</w:t>
            </w:r>
          </w:p>
          <w:p w14:paraId="2AFED850" w14:textId="77777777" w:rsidR="00FA5FDC" w:rsidRPr="00EF7945" w:rsidRDefault="00FA5FDC" w:rsidP="001C0202">
            <w:pPr>
              <w:pStyle w:val="Paragraphedeliste"/>
              <w:numPr>
                <w:ilvl w:val="0"/>
                <w:numId w:val="106"/>
              </w:numPr>
              <w:spacing w:after="100" w:line="120" w:lineRule="atLeast"/>
              <w:ind w:hanging="252"/>
              <w:jc w:val="both"/>
              <w:textAlignment w:val="baseline"/>
              <w:rPr>
                <w:rFonts w:eastAsia="Times New Roman"/>
                <w:sz w:val="18"/>
                <w:szCs w:val="18"/>
                <w:lang w:eastAsia="fr-BE"/>
              </w:rPr>
            </w:pPr>
            <w:r w:rsidRPr="00EF7945">
              <w:rPr>
                <w:rFonts w:eastAsia="Times New Roman"/>
                <w:sz w:val="18"/>
                <w:szCs w:val="18"/>
                <w:lang w:eastAsia="fr-BE"/>
              </w:rPr>
              <w:t>Lorsque le bien est repris dans le périmètre d’un schéma communal, les objectifs du permis d’urbanisation peuvent être ceux du schéma communal.</w:t>
            </w:r>
          </w:p>
        </w:tc>
        <w:tc>
          <w:tcPr>
            <w:tcW w:w="1987" w:type="dxa"/>
            <w:vMerge w:val="restart"/>
            <w:tcBorders>
              <w:top w:val="single" w:sz="6" w:space="0" w:color="auto"/>
              <w:left w:val="single" w:sz="6" w:space="0" w:color="auto"/>
              <w:right w:val="single" w:sz="6" w:space="0" w:color="auto"/>
            </w:tcBorders>
          </w:tcPr>
          <w:p w14:paraId="0DBD398D" w14:textId="77777777" w:rsidR="00FA5FDC" w:rsidRPr="00EF7945" w:rsidRDefault="00FA5FDC" w:rsidP="49901E77">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5AA33A76" w14:textId="77777777" w:rsidTr="00463C29">
        <w:trPr>
          <w:trHeight w:val="300"/>
        </w:trPr>
        <w:tc>
          <w:tcPr>
            <w:tcW w:w="373" w:type="dxa"/>
            <w:vMerge/>
            <w:tcBorders>
              <w:right w:val="single" w:sz="4" w:space="0" w:color="auto"/>
            </w:tcBorders>
          </w:tcPr>
          <w:p w14:paraId="7FAD2867" w14:textId="77777777" w:rsidR="00FA5FDC" w:rsidRPr="00EF7945" w:rsidRDefault="00FA5FDC" w:rsidP="00A97FC1">
            <w:pPr>
              <w:textAlignment w:val="baseline"/>
              <w:rPr>
                <w:rFonts w:eastAsia="Times New Roman" w:cstheme="minorHAnsi"/>
                <w:sz w:val="18"/>
                <w:szCs w:val="18"/>
                <w:lang w:eastAsia="fr-BE"/>
              </w:rPr>
            </w:pPr>
          </w:p>
        </w:tc>
        <w:tc>
          <w:tcPr>
            <w:tcW w:w="1777" w:type="dxa"/>
            <w:vMerge/>
            <w:tcBorders>
              <w:left w:val="single" w:sz="4" w:space="0" w:color="auto"/>
            </w:tcBorders>
          </w:tcPr>
          <w:p w14:paraId="30F3F453" w14:textId="77777777" w:rsidR="00FA5FDC" w:rsidRPr="00EF7945" w:rsidRDefault="00FA5FDC" w:rsidP="00145AE1">
            <w:pPr>
              <w:textAlignment w:val="baseline"/>
              <w:rPr>
                <w:rFonts w:eastAsia="Times New Roman" w:cstheme="minorHAnsi"/>
                <w:sz w:val="18"/>
                <w:szCs w:val="18"/>
                <w:lang w:eastAsia="fr-BE"/>
              </w:rPr>
            </w:pPr>
          </w:p>
        </w:tc>
        <w:tc>
          <w:tcPr>
            <w:tcW w:w="5494" w:type="dxa"/>
            <w:tcBorders>
              <w:top w:val="single" w:sz="6" w:space="0" w:color="auto"/>
              <w:left w:val="single" w:sz="6" w:space="0" w:color="auto"/>
              <w:bottom w:val="single" w:sz="6" w:space="0" w:color="auto"/>
              <w:right w:val="single" w:sz="6" w:space="0" w:color="auto"/>
            </w:tcBorders>
          </w:tcPr>
          <w:p w14:paraId="19F0E634" w14:textId="77777777" w:rsidR="00FA5FDC" w:rsidRPr="00EF7945" w:rsidRDefault="00EC6A36" w:rsidP="689435C4">
            <w:pPr>
              <w:jc w:val="both"/>
              <w:textAlignment w:val="baseline"/>
              <w:rPr>
                <w:rFonts w:eastAsia="Times New Roman"/>
                <w:sz w:val="18"/>
                <w:szCs w:val="18"/>
                <w:lang w:eastAsia="fr-BE"/>
              </w:rPr>
            </w:pPr>
            <w:sdt>
              <w:sdtPr>
                <w:rPr>
                  <w:rFonts w:eastAsia="Times New Roman"/>
                  <w:sz w:val="18"/>
                  <w:szCs w:val="18"/>
                  <w:lang w:eastAsia="fr-BE"/>
                </w:rPr>
                <w:id w:val="1309753536"/>
                <w14:checkbox>
                  <w14:checked w14:val="0"/>
                  <w14:checkedState w14:val="2612" w14:font="MS Gothic"/>
                  <w14:uncheckedState w14:val="2610" w14:font="MS Gothic"/>
                </w14:checkbox>
              </w:sdtPr>
              <w:sdtEndPr/>
              <w:sdtContent>
                <w:r w:rsidR="00FA5FDC" w:rsidRPr="00EF7945">
                  <w:rPr>
                    <w:rFonts w:ascii="MS Gothic" w:eastAsia="MS Gothic" w:hAnsi="MS Gothic"/>
                    <w:sz w:val="18"/>
                    <w:szCs w:val="18"/>
                    <w:lang w:eastAsia="fr-BE"/>
                  </w:rPr>
                  <w:t>☐</w:t>
                </w:r>
              </w:sdtContent>
            </w:sdt>
            <w:r w:rsidR="00FA5FDC" w:rsidRPr="00EF7945">
              <w:rPr>
                <w:rFonts w:eastAsia="Times New Roman"/>
                <w:sz w:val="18"/>
                <w:szCs w:val="18"/>
                <w:lang w:eastAsia="fr-BE"/>
              </w:rPr>
              <w:t xml:space="preserve"> Les </w:t>
            </w:r>
            <w:r w:rsidR="00FA5FDC" w:rsidRPr="00EF7945">
              <w:rPr>
                <w:rFonts w:eastAsia="Times New Roman"/>
                <w:b/>
                <w:bCs/>
                <w:sz w:val="18"/>
                <w:szCs w:val="18"/>
                <w:lang w:eastAsia="fr-BE"/>
              </w:rPr>
              <w:t>mesures de mise en œuvre</w:t>
            </w:r>
            <w:r w:rsidR="00FA5FDC" w:rsidRPr="00EF7945">
              <w:rPr>
                <w:rFonts w:eastAsia="Times New Roman"/>
                <w:sz w:val="18"/>
                <w:szCs w:val="18"/>
                <w:lang w:eastAsia="fr-BE"/>
              </w:rPr>
              <w:t xml:space="preserve"> des objectifs sous la forme d’un </w:t>
            </w:r>
            <w:r w:rsidR="00FA5FDC" w:rsidRPr="00EF7945">
              <w:rPr>
                <w:rFonts w:eastAsia="Times New Roman"/>
                <w:b/>
                <w:bCs/>
                <w:sz w:val="18"/>
                <w:szCs w:val="18"/>
                <w:lang w:eastAsia="fr-BE"/>
              </w:rPr>
              <w:t>cahier des indications</w:t>
            </w:r>
            <w:r w:rsidR="00FA5FDC" w:rsidRPr="00EF7945">
              <w:rPr>
                <w:rFonts w:eastAsia="Times New Roman"/>
                <w:sz w:val="18"/>
                <w:szCs w:val="18"/>
                <w:lang w:eastAsia="fr-BE"/>
              </w:rPr>
              <w:t xml:space="preserve"> relatif : </w:t>
            </w:r>
          </w:p>
          <w:p w14:paraId="49BC0865" w14:textId="77777777" w:rsidR="00FA5FDC" w:rsidRPr="00EF7945" w:rsidRDefault="00FA5FDC" w:rsidP="001C0202">
            <w:pPr>
              <w:numPr>
                <w:ilvl w:val="0"/>
                <w:numId w:val="3"/>
              </w:numPr>
              <w:tabs>
                <w:tab w:val="clear" w:pos="720"/>
              </w:tabs>
              <w:spacing w:after="0" w:line="240" w:lineRule="auto"/>
              <w:ind w:left="393" w:hanging="262"/>
              <w:jc w:val="both"/>
              <w:textAlignment w:val="baseline"/>
              <w:rPr>
                <w:rFonts w:eastAsia="Times New Roman"/>
                <w:sz w:val="18"/>
                <w:szCs w:val="18"/>
                <w:lang w:val="fr-FR" w:eastAsia="fr-BE"/>
              </w:rPr>
            </w:pPr>
            <w:r w:rsidRPr="00EF7945">
              <w:rPr>
                <w:rFonts w:eastAsia="Times New Roman"/>
                <w:sz w:val="18"/>
                <w:szCs w:val="18"/>
                <w:lang w:val="fr-FR" w:eastAsia="fr-BE"/>
              </w:rPr>
              <w:t>Au réseau viaire</w:t>
            </w:r>
          </w:p>
          <w:p w14:paraId="4D9AEAAD" w14:textId="77777777" w:rsidR="00FA5FDC" w:rsidRPr="00EF7945" w:rsidRDefault="00FA5FDC" w:rsidP="001C0202">
            <w:pPr>
              <w:numPr>
                <w:ilvl w:val="0"/>
                <w:numId w:val="3"/>
              </w:numPr>
              <w:tabs>
                <w:tab w:val="clear" w:pos="720"/>
              </w:tabs>
              <w:spacing w:after="0" w:line="240" w:lineRule="auto"/>
              <w:ind w:left="393" w:hanging="262"/>
              <w:jc w:val="both"/>
              <w:textAlignment w:val="baseline"/>
              <w:rPr>
                <w:rFonts w:eastAsia="Times New Roman"/>
                <w:sz w:val="18"/>
                <w:szCs w:val="18"/>
                <w:lang w:val="fr-FR" w:eastAsia="fr-BE"/>
              </w:rPr>
            </w:pPr>
            <w:r w:rsidRPr="00EF7945">
              <w:rPr>
                <w:rFonts w:eastAsia="Times New Roman"/>
                <w:sz w:val="18"/>
                <w:szCs w:val="18"/>
                <w:lang w:val="fr-FR" w:eastAsia="fr-BE"/>
              </w:rPr>
              <w:t xml:space="preserve">Aux infrastructures et réseaux techniques, ainsi qu’à la gestion des eaux usées et des eaux de ruissellement </w:t>
            </w:r>
          </w:p>
          <w:p w14:paraId="4B29BC79" w14:textId="77777777" w:rsidR="00FA5FDC" w:rsidRPr="00EF7945" w:rsidRDefault="00FA5FDC" w:rsidP="001C0202">
            <w:pPr>
              <w:numPr>
                <w:ilvl w:val="0"/>
                <w:numId w:val="3"/>
              </w:numPr>
              <w:tabs>
                <w:tab w:val="clear" w:pos="720"/>
              </w:tabs>
              <w:spacing w:after="0" w:line="240" w:lineRule="auto"/>
              <w:ind w:left="393" w:hanging="262"/>
              <w:jc w:val="both"/>
              <w:textAlignment w:val="baseline"/>
              <w:rPr>
                <w:rFonts w:eastAsia="Times New Roman"/>
                <w:sz w:val="18"/>
                <w:szCs w:val="18"/>
                <w:lang w:val="fr-FR" w:eastAsia="fr-BE"/>
              </w:rPr>
            </w:pPr>
            <w:r w:rsidRPr="00EF7945">
              <w:rPr>
                <w:rFonts w:eastAsia="Times New Roman"/>
                <w:sz w:val="18"/>
                <w:szCs w:val="18"/>
                <w:lang w:val="fr-FR" w:eastAsia="fr-BE"/>
              </w:rPr>
              <w:t>Aux espaces publics et aux espaces verts</w:t>
            </w:r>
          </w:p>
          <w:p w14:paraId="1B304EB1" w14:textId="77777777" w:rsidR="00FA5FDC" w:rsidRPr="00EF7945" w:rsidRDefault="00FA5FDC" w:rsidP="001C0202">
            <w:pPr>
              <w:numPr>
                <w:ilvl w:val="0"/>
                <w:numId w:val="3"/>
              </w:numPr>
              <w:tabs>
                <w:tab w:val="clear" w:pos="720"/>
              </w:tabs>
              <w:spacing w:after="0" w:line="240" w:lineRule="auto"/>
              <w:ind w:left="393" w:hanging="262"/>
              <w:jc w:val="both"/>
              <w:textAlignment w:val="baseline"/>
              <w:rPr>
                <w:rFonts w:eastAsia="Times New Roman"/>
                <w:sz w:val="18"/>
                <w:szCs w:val="18"/>
                <w:lang w:val="fr-FR" w:eastAsia="fr-BE"/>
              </w:rPr>
            </w:pPr>
            <w:r w:rsidRPr="00EF7945">
              <w:rPr>
                <w:rFonts w:eastAsia="Times New Roman"/>
                <w:sz w:val="18"/>
                <w:szCs w:val="18"/>
                <w:lang w:val="fr-FR" w:eastAsia="fr-BE"/>
              </w:rPr>
              <w:t xml:space="preserve">Au parcellaire et aux affectations </w:t>
            </w:r>
          </w:p>
          <w:p w14:paraId="2747A2E3" w14:textId="77777777" w:rsidR="00FA5FDC" w:rsidRPr="00EF7945" w:rsidRDefault="00FA5FDC" w:rsidP="001C0202">
            <w:pPr>
              <w:numPr>
                <w:ilvl w:val="0"/>
                <w:numId w:val="3"/>
              </w:numPr>
              <w:tabs>
                <w:tab w:val="clear" w:pos="720"/>
              </w:tabs>
              <w:spacing w:after="0" w:line="240" w:lineRule="auto"/>
              <w:ind w:left="393" w:hanging="262"/>
              <w:jc w:val="both"/>
              <w:textAlignment w:val="baseline"/>
              <w:rPr>
                <w:rFonts w:eastAsia="Times New Roman"/>
                <w:sz w:val="18"/>
                <w:szCs w:val="18"/>
                <w:lang w:val="fr-FR" w:eastAsia="fr-BE"/>
              </w:rPr>
            </w:pPr>
            <w:r w:rsidRPr="00EF7945">
              <w:rPr>
                <w:rFonts w:eastAsia="Times New Roman"/>
                <w:sz w:val="18"/>
                <w:szCs w:val="18"/>
                <w:lang w:val="fr-FR" w:eastAsia="fr-BE"/>
              </w:rPr>
              <w:t>À l’implantation et à la hauteur des constructions et des ouvrages, aux voiries et aux espaces publics ainsi qu’à l’intégration des équipements techniques</w:t>
            </w:r>
          </w:p>
          <w:p w14:paraId="024095FE" w14:textId="77777777" w:rsidR="00FA5FDC" w:rsidRPr="00EF7945" w:rsidRDefault="00FA5FDC" w:rsidP="001C0202">
            <w:pPr>
              <w:numPr>
                <w:ilvl w:val="0"/>
                <w:numId w:val="3"/>
              </w:numPr>
              <w:tabs>
                <w:tab w:val="clear" w:pos="720"/>
              </w:tabs>
              <w:spacing w:after="0" w:line="240" w:lineRule="auto"/>
              <w:ind w:left="393" w:hanging="262"/>
              <w:jc w:val="both"/>
              <w:textAlignment w:val="baseline"/>
              <w:rPr>
                <w:rFonts w:eastAsia="Times New Roman"/>
                <w:sz w:val="18"/>
                <w:szCs w:val="18"/>
                <w:lang w:eastAsia="fr-BE"/>
              </w:rPr>
            </w:pPr>
            <w:r w:rsidRPr="00EF7945">
              <w:rPr>
                <w:rFonts w:eastAsia="Times New Roman"/>
                <w:sz w:val="18"/>
                <w:szCs w:val="18"/>
                <w:lang w:val="fr-FR" w:eastAsia="fr-BE"/>
              </w:rPr>
              <w:t>À la structure écologique, en ce compris les plantations.</w:t>
            </w:r>
          </w:p>
          <w:p w14:paraId="02C6D53E" w14:textId="77777777" w:rsidR="00FA5FDC" w:rsidRPr="00EF7945" w:rsidRDefault="00FA5FDC" w:rsidP="003D4680">
            <w:pPr>
              <w:jc w:val="both"/>
              <w:textAlignment w:val="baseline"/>
              <w:rPr>
                <w:rFonts w:eastAsia="Times New Roman"/>
                <w:sz w:val="18"/>
                <w:szCs w:val="18"/>
                <w:lang w:val="fr-FR" w:eastAsia="fr-BE"/>
              </w:rPr>
            </w:pPr>
          </w:p>
          <w:p w14:paraId="20EF6632" w14:textId="77777777" w:rsidR="00FA5FDC" w:rsidRPr="00EF7945" w:rsidRDefault="00EC6A36" w:rsidP="689435C4">
            <w:pPr>
              <w:jc w:val="both"/>
              <w:textAlignment w:val="baseline"/>
              <w:rPr>
                <w:rFonts w:eastAsia="Times New Roman"/>
                <w:sz w:val="18"/>
                <w:szCs w:val="18"/>
                <w:lang w:val="fr-FR" w:eastAsia="fr-BE"/>
              </w:rPr>
            </w:pPr>
            <w:sdt>
              <w:sdtPr>
                <w:rPr>
                  <w:rFonts w:eastAsia="Times New Roman"/>
                  <w:sz w:val="18"/>
                  <w:szCs w:val="18"/>
                  <w:lang w:val="fr-FR" w:eastAsia="fr-BE"/>
                </w:rPr>
                <w:id w:val="507878489"/>
                <w14:checkbox>
                  <w14:checked w14:val="0"/>
                  <w14:checkedState w14:val="2612" w14:font="MS Gothic"/>
                  <w14:uncheckedState w14:val="2610" w14:font="MS Gothic"/>
                </w14:checkbox>
              </w:sdtPr>
              <w:sdtEndPr/>
              <w:sdtContent>
                <w:r w:rsidR="00FA5FDC" w:rsidRPr="00EF7945">
                  <w:rPr>
                    <w:rFonts w:ascii="MS Gothic" w:eastAsia="MS Gothic" w:hAnsi="MS Gothic"/>
                    <w:sz w:val="18"/>
                    <w:szCs w:val="18"/>
                    <w:lang w:val="fr-FR" w:eastAsia="fr-BE"/>
                  </w:rPr>
                  <w:t>☐</w:t>
                </w:r>
              </w:sdtContent>
            </w:sdt>
            <w:r w:rsidR="00FA5FDC" w:rsidRPr="00EF7945">
              <w:rPr>
                <w:rFonts w:eastAsia="Times New Roman"/>
                <w:sz w:val="18"/>
                <w:szCs w:val="18"/>
                <w:lang w:val="fr-FR" w:eastAsia="fr-BE"/>
              </w:rPr>
              <w:t xml:space="preserve">Lorsqu’il existe un </w:t>
            </w:r>
            <w:r w:rsidR="00FA5FDC" w:rsidRPr="00EF7945">
              <w:rPr>
                <w:rFonts w:eastAsia="Times New Roman"/>
                <w:b/>
                <w:bCs/>
                <w:sz w:val="18"/>
                <w:szCs w:val="18"/>
                <w:lang w:val="fr-FR" w:eastAsia="fr-BE"/>
              </w:rPr>
              <w:t>guide communal d’urbanisme</w:t>
            </w:r>
            <w:r w:rsidR="00FA5FDC" w:rsidRPr="00EF7945">
              <w:rPr>
                <w:rFonts w:eastAsia="Times New Roman"/>
                <w:sz w:val="18"/>
                <w:szCs w:val="18"/>
                <w:lang w:val="fr-FR" w:eastAsia="fr-BE"/>
              </w:rPr>
              <w:t xml:space="preserve"> qui contient les indications visées à l’article D.III.2, §1er, 1° à 6°, 8° et 9° et si le demandeur ne souhaite pas s’écarter de ces indications, le dossier peut ne pas contenir le cahier des indications et les indications du guide </w:t>
            </w:r>
            <w:r w:rsidR="00FA5FDC" w:rsidRPr="00EF7945">
              <w:rPr>
                <w:rFonts w:eastAsia="Times New Roman"/>
                <w:sz w:val="18"/>
                <w:szCs w:val="18"/>
                <w:lang w:val="fr-FR" w:eastAsia="fr-BE"/>
              </w:rPr>
              <w:lastRenderedPageBreak/>
              <w:t xml:space="preserve">communal d’urbanisme suffisent. </w:t>
            </w:r>
            <w:r w:rsidR="00FA5FDC" w:rsidRPr="00EF7945">
              <w:rPr>
                <w:rFonts w:eastAsia="Times New Roman"/>
                <w:b/>
                <w:bCs/>
                <w:sz w:val="18"/>
                <w:szCs w:val="18"/>
                <w:lang w:val="fr-FR" w:eastAsia="fr-BE"/>
              </w:rPr>
              <w:t>Dans ce cas, le demandeur précise les articles du guide qui s’appliquent.</w:t>
            </w:r>
            <w:r w:rsidR="00FA5FDC" w:rsidRPr="00EF7945">
              <w:rPr>
                <w:rFonts w:eastAsia="Times New Roman"/>
                <w:sz w:val="18"/>
                <w:szCs w:val="18"/>
                <w:lang w:val="fr-FR" w:eastAsia="fr-BE"/>
              </w:rPr>
              <w:t xml:space="preserve"> </w:t>
            </w:r>
          </w:p>
          <w:p w14:paraId="1B305F42" w14:textId="77777777" w:rsidR="00FA5FDC" w:rsidRPr="00EF7945" w:rsidRDefault="00FA5FDC" w:rsidP="003D4680">
            <w:pPr>
              <w:jc w:val="both"/>
              <w:textAlignment w:val="baseline"/>
              <w:rPr>
                <w:rFonts w:eastAsia="Times New Roman"/>
                <w:sz w:val="18"/>
                <w:szCs w:val="18"/>
                <w:lang w:val="fr-FR" w:eastAsia="fr-BE"/>
              </w:rPr>
            </w:pPr>
          </w:p>
          <w:p w14:paraId="29C323AC" w14:textId="77777777" w:rsidR="00FA5FDC" w:rsidRPr="00EF7945" w:rsidRDefault="00EC6A36" w:rsidP="689435C4">
            <w:pPr>
              <w:jc w:val="both"/>
              <w:textAlignment w:val="baseline"/>
              <w:rPr>
                <w:rFonts w:eastAsia="Times New Roman"/>
                <w:sz w:val="18"/>
                <w:szCs w:val="18"/>
                <w:lang w:val="fr-FR" w:eastAsia="fr-BE"/>
              </w:rPr>
            </w:pPr>
            <w:sdt>
              <w:sdtPr>
                <w:rPr>
                  <w:rFonts w:eastAsia="Times New Roman"/>
                  <w:sz w:val="18"/>
                  <w:szCs w:val="18"/>
                  <w:lang w:val="fr-FR" w:eastAsia="fr-BE"/>
                </w:rPr>
                <w:id w:val="642158498"/>
                <w14:checkbox>
                  <w14:checked w14:val="0"/>
                  <w14:checkedState w14:val="2612" w14:font="MS Gothic"/>
                  <w14:uncheckedState w14:val="2610" w14:font="MS Gothic"/>
                </w14:checkbox>
              </w:sdtPr>
              <w:sdtEndPr/>
              <w:sdtContent>
                <w:r w:rsidR="00FA5FDC" w:rsidRPr="00EF7945">
                  <w:rPr>
                    <w:rFonts w:ascii="MS Gothic" w:eastAsia="MS Gothic" w:hAnsi="MS Gothic"/>
                    <w:sz w:val="18"/>
                    <w:szCs w:val="18"/>
                    <w:lang w:val="fr-FR" w:eastAsia="fr-BE"/>
                  </w:rPr>
                  <w:t>☐</w:t>
                </w:r>
              </w:sdtContent>
            </w:sdt>
            <w:r w:rsidR="00FA5FDC" w:rsidRPr="00EF7945">
              <w:rPr>
                <w:rFonts w:eastAsia="Times New Roman"/>
                <w:sz w:val="18"/>
                <w:szCs w:val="18"/>
                <w:lang w:val="fr-FR" w:eastAsia="fr-BE"/>
              </w:rPr>
              <w:t xml:space="preserve">Lorsqu’il existe un </w:t>
            </w:r>
            <w:r w:rsidR="00FA5FDC" w:rsidRPr="00EF7945">
              <w:rPr>
                <w:rFonts w:eastAsia="Times New Roman"/>
                <w:b/>
                <w:bCs/>
                <w:sz w:val="18"/>
                <w:szCs w:val="18"/>
                <w:lang w:val="fr-FR" w:eastAsia="fr-BE"/>
              </w:rPr>
              <w:t>schéma d’orientation local</w:t>
            </w:r>
            <w:r w:rsidR="00FA5FDC" w:rsidRPr="00EF7945">
              <w:rPr>
                <w:rFonts w:eastAsia="Times New Roman"/>
                <w:sz w:val="18"/>
                <w:szCs w:val="18"/>
                <w:lang w:val="fr-FR" w:eastAsia="fr-BE"/>
              </w:rPr>
              <w:t>, les indications relatives au réseau viaire, aux infrastructures et réseaux techniques, à la gestion des eaux usées et des eaux de ruissellement, aux espaces publics et aux espaces verts ainsi qu’à la structure écologique ne sont pas nécessaires.</w:t>
            </w:r>
          </w:p>
          <w:p w14:paraId="3E3C35E8" w14:textId="77777777" w:rsidR="00FA5FDC" w:rsidRPr="00EF7945" w:rsidRDefault="00FA5FDC" w:rsidP="003D4680">
            <w:pPr>
              <w:jc w:val="both"/>
              <w:textAlignment w:val="baseline"/>
              <w:rPr>
                <w:rFonts w:eastAsia="Times New Roman"/>
                <w:sz w:val="18"/>
                <w:szCs w:val="18"/>
                <w:lang w:val="fr-FR" w:eastAsia="fr-BE"/>
              </w:rPr>
            </w:pPr>
          </w:p>
          <w:p w14:paraId="26ECD681" w14:textId="77777777" w:rsidR="00FA5FDC" w:rsidRPr="00EF7945" w:rsidRDefault="00EC6A36" w:rsidP="689435C4">
            <w:pPr>
              <w:jc w:val="both"/>
              <w:textAlignment w:val="baseline"/>
              <w:rPr>
                <w:rFonts w:eastAsia="Times New Roman"/>
                <w:sz w:val="18"/>
                <w:szCs w:val="18"/>
                <w:lang w:val="fr-FR" w:eastAsia="fr-BE"/>
              </w:rPr>
            </w:pPr>
            <w:sdt>
              <w:sdtPr>
                <w:rPr>
                  <w:rFonts w:eastAsia="Times New Roman"/>
                  <w:sz w:val="18"/>
                  <w:szCs w:val="18"/>
                  <w:lang w:val="fr-FR" w:eastAsia="fr-BE"/>
                </w:rPr>
                <w:id w:val="1731575504"/>
                <w14:checkbox>
                  <w14:checked w14:val="0"/>
                  <w14:checkedState w14:val="2612" w14:font="MS Gothic"/>
                  <w14:uncheckedState w14:val="2610" w14:font="MS Gothic"/>
                </w14:checkbox>
              </w:sdtPr>
              <w:sdtEndPr/>
              <w:sdtContent>
                <w:r w:rsidR="00FA5FDC" w:rsidRPr="00EF7945">
                  <w:rPr>
                    <w:rFonts w:ascii="MS Gothic" w:eastAsia="MS Gothic" w:hAnsi="MS Gothic"/>
                    <w:sz w:val="18"/>
                    <w:szCs w:val="18"/>
                    <w:lang w:val="fr-FR" w:eastAsia="fr-BE"/>
                  </w:rPr>
                  <w:t>☐</w:t>
                </w:r>
              </w:sdtContent>
            </w:sdt>
            <w:r w:rsidR="00FA5FDC" w:rsidRPr="00EF7945">
              <w:rPr>
                <w:rFonts w:eastAsia="Times New Roman"/>
                <w:sz w:val="18"/>
                <w:szCs w:val="18"/>
                <w:lang w:val="fr-FR" w:eastAsia="fr-BE"/>
              </w:rPr>
              <w:t xml:space="preserve">Lorsqu’il existe un </w:t>
            </w:r>
            <w:r w:rsidR="00FA5FDC" w:rsidRPr="00EF7945">
              <w:rPr>
                <w:rFonts w:eastAsia="Times New Roman"/>
                <w:b/>
                <w:bCs/>
                <w:sz w:val="18"/>
                <w:szCs w:val="18"/>
                <w:lang w:val="fr-FR" w:eastAsia="fr-BE"/>
              </w:rPr>
              <w:t>schéma d’orientation local</w:t>
            </w:r>
            <w:r w:rsidR="00FA5FDC" w:rsidRPr="00EF7945">
              <w:rPr>
                <w:rFonts w:eastAsia="Times New Roman"/>
                <w:sz w:val="18"/>
                <w:szCs w:val="18"/>
                <w:lang w:val="fr-FR" w:eastAsia="fr-BE"/>
              </w:rPr>
              <w:t xml:space="preserve"> qui contient en plus les indications visées à l’article D.II.11, § 3, 1°, les indications du schéma relatives à l’implantation et à la hauteur des constructions et des ouvrages, aux voiries et aux espaces publics ainsi qu’à l’intégration des équipements techniques suffisent si le demandeur ne souhaite pas s’en écarter. </w:t>
            </w:r>
            <w:r w:rsidR="00FA5FDC" w:rsidRPr="00EF7945">
              <w:rPr>
                <w:rFonts w:eastAsia="Times New Roman"/>
                <w:b/>
                <w:bCs/>
                <w:sz w:val="18"/>
                <w:szCs w:val="18"/>
                <w:lang w:val="fr-FR" w:eastAsia="fr-BE"/>
              </w:rPr>
              <w:t>Dans ce cas, le demandeur précise les articles du schéma qui s’appliquent.</w:t>
            </w:r>
            <w:r w:rsidR="00FA5FDC" w:rsidRPr="00EF7945">
              <w:rPr>
                <w:rFonts w:eastAsia="Times New Roman"/>
                <w:sz w:val="18"/>
                <w:szCs w:val="18"/>
                <w:lang w:val="fr-FR" w:eastAsia="fr-BE"/>
              </w:rPr>
              <w:t xml:space="preserve"> </w:t>
            </w:r>
          </w:p>
          <w:p w14:paraId="66EDE8CE" w14:textId="77777777" w:rsidR="00FA5FDC" w:rsidRPr="00EF7945" w:rsidRDefault="00FA5FDC" w:rsidP="003D4680">
            <w:pPr>
              <w:jc w:val="both"/>
              <w:textAlignment w:val="baseline"/>
              <w:rPr>
                <w:rFonts w:eastAsia="Times New Roman"/>
                <w:sz w:val="18"/>
                <w:szCs w:val="18"/>
                <w:lang w:val="fr-FR" w:eastAsia="fr-BE"/>
              </w:rPr>
            </w:pPr>
          </w:p>
          <w:p w14:paraId="50090DC9" w14:textId="77777777" w:rsidR="00FA5FDC" w:rsidRPr="00EF7945" w:rsidRDefault="00EC6A36" w:rsidP="689435C4">
            <w:pPr>
              <w:jc w:val="both"/>
              <w:textAlignment w:val="baseline"/>
              <w:rPr>
                <w:rFonts w:eastAsia="Times New Roman"/>
                <w:sz w:val="18"/>
                <w:szCs w:val="18"/>
                <w:lang w:val="fr-FR" w:eastAsia="fr-BE"/>
              </w:rPr>
            </w:pPr>
            <w:sdt>
              <w:sdtPr>
                <w:rPr>
                  <w:rFonts w:eastAsia="Times New Roman"/>
                  <w:sz w:val="18"/>
                  <w:szCs w:val="18"/>
                  <w:lang w:val="fr-FR" w:eastAsia="fr-BE"/>
                </w:rPr>
                <w:id w:val="1800718539"/>
                <w14:checkbox>
                  <w14:checked w14:val="0"/>
                  <w14:checkedState w14:val="2612" w14:font="MS Gothic"/>
                  <w14:uncheckedState w14:val="2610" w14:font="MS Gothic"/>
                </w14:checkbox>
              </w:sdtPr>
              <w:sdtEndPr/>
              <w:sdtContent>
                <w:r w:rsidR="00FA5FDC" w:rsidRPr="00EF7945">
                  <w:rPr>
                    <w:rFonts w:ascii="MS Gothic" w:eastAsia="MS Gothic" w:hAnsi="MS Gothic"/>
                    <w:sz w:val="18"/>
                    <w:szCs w:val="18"/>
                    <w:lang w:val="fr-FR" w:eastAsia="fr-BE"/>
                  </w:rPr>
                  <w:t>☐</w:t>
                </w:r>
              </w:sdtContent>
            </w:sdt>
            <w:r w:rsidR="00FA5FDC" w:rsidRPr="00EF7945">
              <w:rPr>
                <w:rFonts w:eastAsia="Times New Roman"/>
                <w:sz w:val="18"/>
                <w:szCs w:val="18"/>
                <w:lang w:val="fr-FR" w:eastAsia="fr-BE"/>
              </w:rPr>
              <w:t xml:space="preserve">Lorsque la demande </w:t>
            </w:r>
            <w:r w:rsidR="00FA5FDC" w:rsidRPr="00EF7945">
              <w:rPr>
                <w:rFonts w:eastAsia="Times New Roman"/>
                <w:b/>
                <w:bCs/>
                <w:sz w:val="18"/>
                <w:szCs w:val="18"/>
                <w:lang w:val="fr-FR" w:eastAsia="fr-BE"/>
              </w:rPr>
              <w:t>n’implique pas</w:t>
            </w:r>
            <w:r w:rsidR="00FA5FDC" w:rsidRPr="00EF7945">
              <w:rPr>
                <w:rFonts w:eastAsia="Times New Roman"/>
                <w:sz w:val="18"/>
                <w:szCs w:val="18"/>
                <w:lang w:val="fr-FR" w:eastAsia="fr-BE"/>
              </w:rPr>
              <w:t xml:space="preserve"> la création ou l’élargissement d’une </w:t>
            </w:r>
            <w:r w:rsidR="00FA5FDC" w:rsidRPr="00EF7945">
              <w:rPr>
                <w:rFonts w:eastAsia="Times New Roman"/>
                <w:b/>
                <w:bCs/>
                <w:sz w:val="18"/>
                <w:szCs w:val="18"/>
                <w:lang w:val="fr-FR" w:eastAsia="fr-BE"/>
              </w:rPr>
              <w:t>voirie communale</w:t>
            </w:r>
            <w:r w:rsidR="00FA5FDC" w:rsidRPr="00EF7945">
              <w:rPr>
                <w:rFonts w:eastAsia="Times New Roman"/>
                <w:sz w:val="18"/>
                <w:szCs w:val="18"/>
                <w:lang w:val="fr-FR" w:eastAsia="fr-BE"/>
              </w:rPr>
              <w:t xml:space="preserve"> ni la création ou l’élargissement d’une </w:t>
            </w:r>
            <w:r w:rsidR="00FA5FDC" w:rsidRPr="00EF7945">
              <w:rPr>
                <w:rFonts w:eastAsia="Times New Roman"/>
                <w:b/>
                <w:bCs/>
                <w:sz w:val="18"/>
                <w:szCs w:val="18"/>
                <w:lang w:val="fr-FR" w:eastAsia="fr-BE"/>
              </w:rPr>
              <w:t>voirie régionale</w:t>
            </w:r>
            <w:r w:rsidR="00FA5FDC" w:rsidRPr="00EF7945">
              <w:rPr>
                <w:rFonts w:eastAsia="Times New Roman"/>
                <w:sz w:val="18"/>
                <w:szCs w:val="18"/>
                <w:lang w:val="fr-FR" w:eastAsia="fr-BE"/>
              </w:rPr>
              <w:t>, les indications relatives au réseau viaire, aux infrastructures et réseaux techniques, à la gestion des eaux usées et des eaux de ruissellement, aux espaces publics et aux espaces verts ne sont pas nécessaires.</w:t>
            </w:r>
          </w:p>
          <w:p w14:paraId="0662C7E4" w14:textId="77777777" w:rsidR="00FA5FDC" w:rsidRPr="00EF7945" w:rsidRDefault="00FA5FDC" w:rsidP="003D4680">
            <w:pPr>
              <w:jc w:val="both"/>
              <w:textAlignment w:val="baseline"/>
              <w:rPr>
                <w:rFonts w:eastAsia="Times New Roman"/>
                <w:sz w:val="18"/>
                <w:szCs w:val="18"/>
                <w:lang w:eastAsia="fr-BE"/>
              </w:rPr>
            </w:pPr>
          </w:p>
        </w:tc>
        <w:tc>
          <w:tcPr>
            <w:tcW w:w="1987" w:type="dxa"/>
            <w:vMerge/>
          </w:tcPr>
          <w:p w14:paraId="169B3093" w14:textId="77777777" w:rsidR="00FA5FDC" w:rsidRPr="00EF7945" w:rsidRDefault="00FA5FDC" w:rsidP="00A97FC1">
            <w:pPr>
              <w:jc w:val="center"/>
              <w:textAlignment w:val="baseline"/>
              <w:rPr>
                <w:rFonts w:eastAsia="Times New Roman" w:cstheme="minorHAnsi"/>
                <w:sz w:val="18"/>
                <w:szCs w:val="18"/>
                <w:lang w:eastAsia="fr-BE"/>
              </w:rPr>
            </w:pPr>
          </w:p>
        </w:tc>
      </w:tr>
      <w:tr w:rsidR="00FA5FDC" w:rsidRPr="00EF7945" w14:paraId="19CAA0DF"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4306B083"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29602242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72AE5DCA" w14:textId="77777777" w:rsidR="00FA5FDC" w:rsidRPr="00EF7945" w:rsidRDefault="00FA5FDC" w:rsidP="00145AE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Pr="00EF7945">
              <w:rPr>
                <w:rFonts w:eastAsia="Times New Roman" w:cstheme="minorHAnsi"/>
                <w:b/>
                <w:bCs/>
                <w:sz w:val="18"/>
                <w:szCs w:val="18"/>
                <w:lang w:eastAsia="fr-BE"/>
              </w:rPr>
              <w:t>notice d’évaluation des incidences</w:t>
            </w:r>
            <w:r w:rsidRPr="00EF7945">
              <w:rPr>
                <w:rFonts w:eastAsia="Times New Roman" w:cstheme="minorHAnsi"/>
                <w:sz w:val="18"/>
                <w:szCs w:val="18"/>
                <w:lang w:eastAsia="fr-BE"/>
              </w:rPr>
              <w:t xml:space="preserve"> sur l’environnement  </w:t>
            </w:r>
          </w:p>
          <w:p w14:paraId="2651042C" w14:textId="77777777" w:rsidR="00FA5FDC" w:rsidRPr="00EF7945" w:rsidRDefault="00FA5FDC" w:rsidP="00145AE1">
            <w:pPr>
              <w:textAlignment w:val="baseline"/>
              <w:rPr>
                <w:rFonts w:eastAsia="Times New Roman" w:cstheme="minorHAnsi"/>
                <w:sz w:val="24"/>
                <w:szCs w:val="24"/>
                <w:lang w:eastAsia="fr-BE"/>
              </w:rPr>
            </w:pPr>
            <w:r w:rsidRPr="00EF7945">
              <w:rPr>
                <w:rFonts w:eastAsia="Times New Roman" w:cstheme="minorHAnsi"/>
                <w:sz w:val="18"/>
                <w:szCs w:val="18"/>
                <w:u w:val="single"/>
                <w:lang w:eastAsia="fr-BE"/>
              </w:rPr>
              <w:t>ou</w:t>
            </w:r>
            <w:r w:rsidRPr="00EF7945">
              <w:rPr>
                <w:rFonts w:eastAsia="Times New Roman" w:cstheme="minorHAnsi"/>
                <w:sz w:val="18"/>
                <w:szCs w:val="18"/>
                <w:lang w:eastAsia="fr-BE"/>
              </w:rPr>
              <w:t xml:space="preserve"> une </w:t>
            </w:r>
            <w:r w:rsidRPr="00EF7945">
              <w:rPr>
                <w:rFonts w:eastAsia="Times New Roman" w:cstheme="minorHAnsi"/>
                <w:b/>
                <w:bCs/>
                <w:sz w:val="18"/>
                <w:szCs w:val="18"/>
                <w:lang w:eastAsia="fr-BE"/>
              </w:rPr>
              <w:t>étude d’incidences</w:t>
            </w:r>
            <w:r w:rsidRPr="00EF7945">
              <w:rPr>
                <w:rFonts w:eastAsia="Times New Roman" w:cstheme="minorHAnsi"/>
                <w:sz w:val="18"/>
                <w:szCs w:val="18"/>
                <w:lang w:eastAsia="fr-BE"/>
              </w:rPr>
              <w:t xml:space="preserve"> sur l’environnement           </w:t>
            </w:r>
          </w:p>
        </w:tc>
        <w:tc>
          <w:tcPr>
            <w:tcW w:w="5494" w:type="dxa"/>
            <w:tcBorders>
              <w:top w:val="single" w:sz="6" w:space="0" w:color="auto"/>
              <w:left w:val="single" w:sz="6" w:space="0" w:color="auto"/>
              <w:bottom w:val="single" w:sz="6" w:space="0" w:color="auto"/>
              <w:right w:val="single" w:sz="6" w:space="0" w:color="auto"/>
            </w:tcBorders>
            <w:hideMark/>
          </w:tcPr>
          <w:p w14:paraId="0D19D425" w14:textId="77777777" w:rsidR="00FA5FDC" w:rsidRPr="00EF7945" w:rsidRDefault="00FA5FDC" w:rsidP="00A97FC1">
            <w:pPr>
              <w:jc w:val="both"/>
              <w:textAlignment w:val="baseline"/>
              <w:rPr>
                <w:rFonts w:eastAsia="Times New Roman"/>
                <w:sz w:val="24"/>
                <w:szCs w:val="24"/>
                <w:lang w:eastAsia="fr-BE"/>
              </w:rPr>
            </w:pPr>
            <w:r w:rsidRPr="00EF7945">
              <w:rPr>
                <w:rFonts w:eastAsia="Times New Roman"/>
                <w:sz w:val="18"/>
                <w:szCs w:val="18"/>
                <w:lang w:eastAsia="fr-BE"/>
              </w:rPr>
              <w:t>Joindre l’un de ces deux documents requis par le Code de l’Environnement </w:t>
            </w:r>
          </w:p>
          <w:p w14:paraId="32EC3FD9" w14:textId="77777777" w:rsidR="00FA5FDC" w:rsidRPr="00EF7945" w:rsidRDefault="00FA5FDC" w:rsidP="00A97FC1">
            <w:pPr>
              <w:textAlignment w:val="baseline"/>
              <w:rPr>
                <w:rFonts w:eastAsia="Times New Roman"/>
                <w:sz w:val="18"/>
                <w:szCs w:val="18"/>
                <w:lang w:eastAsia="fr-BE"/>
              </w:rPr>
            </w:pPr>
          </w:p>
        </w:tc>
        <w:tc>
          <w:tcPr>
            <w:tcW w:w="1987" w:type="dxa"/>
            <w:tcBorders>
              <w:top w:val="single" w:sz="6" w:space="0" w:color="auto"/>
              <w:left w:val="single" w:sz="6" w:space="0" w:color="auto"/>
              <w:bottom w:val="single" w:sz="6" w:space="0" w:color="auto"/>
              <w:right w:val="single" w:sz="6" w:space="0" w:color="auto"/>
            </w:tcBorders>
            <w:hideMark/>
          </w:tcPr>
          <w:p w14:paraId="2C5A2859" w14:textId="77777777" w:rsidR="00FA5FDC" w:rsidRPr="00EF7945" w:rsidRDefault="00FA5FDC" w:rsidP="49901E77">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785EA9CD"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0D8A49E1"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5667103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0D40FF6E"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Formulaire </w:t>
            </w:r>
            <w:r w:rsidRPr="00EF7945">
              <w:rPr>
                <w:rFonts w:eastAsia="Times New Roman" w:cstheme="minorHAnsi"/>
                <w:b/>
                <w:bCs/>
                <w:sz w:val="18"/>
                <w:szCs w:val="18"/>
                <w:lang w:eastAsia="fr-BE"/>
              </w:rPr>
              <w:t>« Décret SOLS »</w:t>
            </w:r>
            <w:r w:rsidRPr="00EF7945">
              <w:rPr>
                <w:rFonts w:eastAsia="Times New Roman" w:cstheme="minorHAnsi"/>
                <w:sz w:val="18"/>
                <w:szCs w:val="18"/>
                <w:lang w:eastAsia="fr-BE"/>
              </w:rPr>
              <w:t> </w:t>
            </w:r>
          </w:p>
        </w:tc>
        <w:tc>
          <w:tcPr>
            <w:tcW w:w="5494" w:type="dxa"/>
            <w:tcBorders>
              <w:top w:val="single" w:sz="6" w:space="0" w:color="auto"/>
              <w:left w:val="single" w:sz="6" w:space="0" w:color="auto"/>
              <w:bottom w:val="single" w:sz="6" w:space="0" w:color="auto"/>
              <w:right w:val="single" w:sz="6" w:space="0" w:color="auto"/>
            </w:tcBorders>
            <w:hideMark/>
          </w:tcPr>
          <w:p w14:paraId="1193C567" w14:textId="77777777" w:rsidR="00FA5FDC" w:rsidRPr="00EF7945" w:rsidRDefault="00FA5FDC" w:rsidP="689435C4">
            <w:pPr>
              <w:textAlignment w:val="baseline"/>
              <w:rPr>
                <w:rFonts w:eastAsia="Times New Roman"/>
                <w:sz w:val="18"/>
                <w:szCs w:val="18"/>
                <w:lang w:eastAsia="fr-BE"/>
              </w:rPr>
            </w:pPr>
            <w:r w:rsidRPr="00EF7945">
              <w:rPr>
                <w:rFonts w:eastAsia="Times New Roman"/>
                <w:sz w:val="18"/>
                <w:szCs w:val="18"/>
                <w:lang w:val="fr-FR" w:eastAsia="fr-BE"/>
              </w:rPr>
              <w:t xml:space="preserve">Vérifier les données relatives au bien inscrites dans la </w:t>
            </w:r>
            <w:r w:rsidRPr="00EF7945">
              <w:rPr>
                <w:rFonts w:eastAsia="Times New Roman"/>
                <w:sz w:val="18"/>
                <w:szCs w:val="18"/>
                <w:lang w:eastAsia="fr-BE"/>
              </w:rPr>
              <w:t>Banque de Données de l’Etat des Sols (B.D.E.S.)</w:t>
            </w:r>
            <w:r w:rsidRPr="00EF7945">
              <w:rPr>
                <w:rFonts w:eastAsia="Times New Roman"/>
                <w:sz w:val="18"/>
                <w:szCs w:val="18"/>
                <w:lang w:val="fr-FR" w:eastAsia="fr-BE"/>
              </w:rPr>
              <w:t>.</w:t>
            </w:r>
          </w:p>
          <w:p w14:paraId="6D08BADC"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p w14:paraId="02F57DD7" w14:textId="77777777" w:rsidR="00FA5FDC" w:rsidRPr="00EF7945" w:rsidRDefault="00FA5FDC" w:rsidP="689435C4">
            <w:pPr>
              <w:textAlignment w:val="baseline"/>
              <w:rPr>
                <w:rFonts w:eastAsia="Times New Roman"/>
                <w:sz w:val="24"/>
                <w:szCs w:val="24"/>
                <w:lang w:eastAsia="fr-BE"/>
              </w:rPr>
            </w:pPr>
            <w:r w:rsidRPr="00EF7945">
              <w:rPr>
                <w:rFonts w:eastAsia="Times New Roman"/>
                <w:sz w:val="18"/>
                <w:szCs w:val="18"/>
                <w:lang w:eastAsia="fr-BE"/>
              </w:rPr>
              <w:t>Joindre le formulaire et - si d’application – les documents requis par la législation wallonne relative à la gestion et à l'assainissement des sols. </w:t>
            </w:r>
          </w:p>
        </w:tc>
        <w:tc>
          <w:tcPr>
            <w:tcW w:w="1987" w:type="dxa"/>
            <w:tcBorders>
              <w:top w:val="single" w:sz="6" w:space="0" w:color="auto"/>
              <w:left w:val="single" w:sz="6" w:space="0" w:color="auto"/>
              <w:bottom w:val="single" w:sz="6" w:space="0" w:color="auto"/>
              <w:right w:val="single" w:sz="6" w:space="0" w:color="auto"/>
            </w:tcBorders>
            <w:hideMark/>
          </w:tcPr>
          <w:p w14:paraId="1EE95495"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7111C2CE" w14:textId="77777777" w:rsidTr="00463C29">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2A50DDD"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requis par le Code wallon du Patrimoine (si d’application)</w:t>
            </w:r>
            <w:r w:rsidRPr="00EF7945">
              <w:rPr>
                <w:rFonts w:eastAsia="Times New Roman" w:cstheme="minorHAnsi"/>
                <w:sz w:val="18"/>
                <w:szCs w:val="18"/>
                <w:lang w:eastAsia="fr-BE"/>
              </w:rPr>
              <w:t> </w:t>
            </w:r>
          </w:p>
        </w:tc>
      </w:tr>
      <w:tr w:rsidR="00FA5FDC" w:rsidRPr="00EF7945" w14:paraId="094C84B3"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516B4BC6"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8798143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1C46DD59" w14:textId="77777777" w:rsidR="00FA5FDC" w:rsidRPr="00EF7945" w:rsidRDefault="00FA5FDC" w:rsidP="00A97FC1">
            <w:pPr>
              <w:textAlignment w:val="baseline"/>
              <w:rPr>
                <w:rFonts w:eastAsia="Times New Roman"/>
                <w:sz w:val="18"/>
                <w:szCs w:val="18"/>
                <w:lang w:eastAsia="fr-BE"/>
              </w:rPr>
            </w:pPr>
            <w:r w:rsidRPr="00EF7945">
              <w:rPr>
                <w:rFonts w:eastAsia="Times New Roman"/>
                <w:sz w:val="18"/>
                <w:szCs w:val="18"/>
                <w:lang w:eastAsia="fr-BE"/>
              </w:rPr>
              <w:t xml:space="preserve">Une </w:t>
            </w:r>
            <w:r w:rsidRPr="00EF7945">
              <w:rPr>
                <w:rFonts w:eastAsia="Times New Roman"/>
                <w:b/>
                <w:bCs/>
                <w:sz w:val="18"/>
                <w:szCs w:val="18"/>
                <w:lang w:eastAsia="fr-BE"/>
              </w:rPr>
              <w:t>autorisation patrimoniale</w:t>
            </w:r>
            <w:r w:rsidRPr="00EF7945">
              <w:rPr>
                <w:rFonts w:eastAsia="Times New Roman"/>
                <w:sz w:val="18"/>
                <w:szCs w:val="18"/>
                <w:lang w:eastAsia="fr-BE"/>
              </w:rPr>
              <w:t xml:space="preserve"> valide</w:t>
            </w:r>
          </w:p>
        </w:tc>
        <w:tc>
          <w:tcPr>
            <w:tcW w:w="5494" w:type="dxa"/>
            <w:tcBorders>
              <w:top w:val="single" w:sz="6" w:space="0" w:color="auto"/>
              <w:left w:val="single" w:sz="6" w:space="0" w:color="auto"/>
              <w:bottom w:val="single" w:sz="6" w:space="0" w:color="auto"/>
              <w:right w:val="single" w:sz="6" w:space="0" w:color="auto"/>
            </w:tcBorders>
            <w:hideMark/>
          </w:tcPr>
          <w:p w14:paraId="65A660D1" w14:textId="77777777" w:rsidR="00FA5FDC" w:rsidRPr="003A3FFE" w:rsidRDefault="00FA5FDC" w:rsidP="0006642E">
            <w:pPr>
              <w:spacing w:after="0" w:line="240" w:lineRule="auto"/>
              <w:textAlignment w:val="baseline"/>
              <w:rPr>
                <w:rFonts w:eastAsia="Times New Roman" w:cstheme="minorHAnsi"/>
                <w:sz w:val="18"/>
                <w:szCs w:val="18"/>
                <w:lang w:eastAsia="fr-BE"/>
              </w:rPr>
            </w:pPr>
            <w:r w:rsidRPr="003A3FFE">
              <w:rPr>
                <w:rFonts w:eastAsia="Times New Roman" w:cstheme="minorHAnsi"/>
                <w:sz w:val="18"/>
                <w:szCs w:val="18"/>
                <w:lang w:eastAsia="fr-BE"/>
              </w:rPr>
              <w:t>Si la demande porte sur un bien classé ou assimilé (inscription sur la liste de sauvegarde ou soumis provisoirement aux effets du classement).</w:t>
            </w:r>
          </w:p>
          <w:p w14:paraId="47194E1B" w14:textId="64D55207" w:rsidR="0006642E" w:rsidRDefault="0006642E" w:rsidP="0006642E">
            <w:pPr>
              <w:spacing w:after="0" w:line="240" w:lineRule="auto"/>
              <w:textAlignment w:val="baseline"/>
              <w:rPr>
                <w:rFonts w:eastAsia="Times New Roman" w:cstheme="minorHAnsi"/>
                <w:sz w:val="18"/>
                <w:szCs w:val="18"/>
                <w:lang w:eastAsia="fr-BE"/>
              </w:rPr>
            </w:pPr>
          </w:p>
          <w:p w14:paraId="22C14FE1" w14:textId="37E66D06" w:rsidR="0006642E" w:rsidRDefault="006B5260" w:rsidP="0006642E">
            <w:pPr>
              <w:spacing w:after="0" w:line="240" w:lineRule="auto"/>
              <w:textAlignment w:val="baseline"/>
              <w:rPr>
                <w:rFonts w:eastAsia="Times New Roman" w:cstheme="minorHAnsi"/>
                <w:sz w:val="18"/>
                <w:szCs w:val="18"/>
                <w:lang w:eastAsia="fr-BE"/>
              </w:rPr>
            </w:pPr>
            <w:r>
              <w:rPr>
                <w:rFonts w:eastAsia="Times New Roman" w:cstheme="minorHAnsi"/>
                <w:sz w:val="18"/>
                <w:szCs w:val="18"/>
                <w:lang w:eastAsia="fr-BE"/>
              </w:rPr>
              <w:t xml:space="preserve">Indiquer </w:t>
            </w:r>
            <w:r w:rsidR="004C607A">
              <w:rPr>
                <w:rFonts w:eastAsia="Times New Roman" w:cstheme="minorHAnsi"/>
                <w:sz w:val="18"/>
                <w:szCs w:val="18"/>
                <w:lang w:eastAsia="fr-BE"/>
              </w:rPr>
              <w:t>la référence de l’autorisation patrimoniale</w:t>
            </w:r>
            <w:r w:rsidR="00FA5FDC" w:rsidRPr="00EF7945">
              <w:rPr>
                <w:rFonts w:eastAsia="Times New Roman" w:cstheme="minorHAnsi"/>
                <w:sz w:val="18"/>
                <w:szCs w:val="18"/>
                <w:lang w:eastAsia="fr-BE"/>
              </w:rPr>
              <w:t xml:space="preserve"> lorsqu’elle est requise par le Code wallon du Patrimoine et qu’elle porte, en tout ou en partie, sur des actes et travaux qui font l’objet de la demande de permis d’urbanisme</w:t>
            </w:r>
            <w:r w:rsidR="003A3FFE" w:rsidRPr="003A3FFE">
              <w:rPr>
                <w:rFonts w:eastAsia="Times New Roman" w:cstheme="minorHAnsi"/>
                <w:sz w:val="18"/>
                <w:szCs w:val="18"/>
                <w:lang w:eastAsia="fr-BE"/>
              </w:rPr>
              <w:t xml:space="preserve"> </w:t>
            </w:r>
          </w:p>
          <w:p w14:paraId="5634B3E9" w14:textId="77777777" w:rsidR="0006642E" w:rsidRDefault="0006642E" w:rsidP="0006642E">
            <w:pPr>
              <w:spacing w:after="0" w:line="240" w:lineRule="auto"/>
              <w:textAlignment w:val="baseline"/>
              <w:rPr>
                <w:rFonts w:eastAsia="Times New Roman" w:cstheme="minorHAnsi"/>
                <w:sz w:val="18"/>
                <w:szCs w:val="18"/>
                <w:lang w:eastAsia="fr-BE"/>
              </w:rPr>
            </w:pPr>
          </w:p>
          <w:p w14:paraId="516EBDF4" w14:textId="1DF1544D" w:rsidR="00FA5FDC" w:rsidRPr="003A3FFE" w:rsidRDefault="003A3FFE" w:rsidP="0006642E">
            <w:pPr>
              <w:spacing w:after="0" w:line="240" w:lineRule="auto"/>
              <w:textAlignment w:val="baseline"/>
              <w:rPr>
                <w:rFonts w:eastAsia="Times New Roman" w:cstheme="minorHAnsi"/>
                <w:sz w:val="18"/>
                <w:szCs w:val="18"/>
                <w:lang w:eastAsia="fr-BE"/>
              </w:rPr>
            </w:pPr>
            <w:r w:rsidRPr="003A3FFE">
              <w:rPr>
                <w:rFonts w:eastAsia="Times New Roman" w:cstheme="minorHAnsi"/>
                <w:sz w:val="18"/>
                <w:szCs w:val="18"/>
                <w:lang w:eastAsia="fr-BE"/>
              </w:rPr>
              <w:t>Références de l’autorisation patrimoniale : …………………………………..</w:t>
            </w:r>
          </w:p>
        </w:tc>
        <w:tc>
          <w:tcPr>
            <w:tcW w:w="1987" w:type="dxa"/>
            <w:tcBorders>
              <w:top w:val="single" w:sz="6" w:space="0" w:color="auto"/>
              <w:left w:val="single" w:sz="6" w:space="0" w:color="auto"/>
              <w:bottom w:val="single" w:sz="6" w:space="0" w:color="auto"/>
              <w:right w:val="single" w:sz="6" w:space="0" w:color="auto"/>
            </w:tcBorders>
            <w:hideMark/>
          </w:tcPr>
          <w:p w14:paraId="207A2790"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2</w:t>
            </w:r>
          </w:p>
        </w:tc>
      </w:tr>
      <w:tr w:rsidR="00FA5FDC" w:rsidRPr="00EF7945" w14:paraId="07445E9A"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578B8225"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384842040"/>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1E0CAB59" w14:textId="77777777" w:rsidR="00FA5FDC" w:rsidRPr="00EF7945" w:rsidRDefault="00FA5FDC" w:rsidP="00A97FC1">
            <w:pPr>
              <w:textAlignment w:val="baseline"/>
              <w:rPr>
                <w:rFonts w:eastAsia="Times New Roman"/>
                <w:sz w:val="18"/>
                <w:szCs w:val="18"/>
                <w:lang w:eastAsia="fr-BE"/>
              </w:rPr>
            </w:pPr>
            <w:r w:rsidRPr="00EF7945">
              <w:rPr>
                <w:rFonts w:eastAsia="Times New Roman"/>
                <w:sz w:val="18"/>
                <w:szCs w:val="18"/>
                <w:lang w:eastAsia="fr-BE"/>
              </w:rPr>
              <w:t xml:space="preserve">Un </w:t>
            </w:r>
            <w:r w:rsidRPr="00EF7945">
              <w:rPr>
                <w:rFonts w:eastAsia="Times New Roman"/>
                <w:b/>
                <w:bCs/>
                <w:sz w:val="18"/>
                <w:szCs w:val="18"/>
                <w:lang w:eastAsia="fr-BE"/>
              </w:rPr>
              <w:t>avis archéologique préalable</w:t>
            </w:r>
            <w:r w:rsidRPr="00EF7945">
              <w:rPr>
                <w:rFonts w:eastAsia="Times New Roman"/>
                <w:sz w:val="18"/>
                <w:szCs w:val="18"/>
                <w:lang w:eastAsia="fr-BE"/>
              </w:rPr>
              <w:t xml:space="preserve"> sur grand projet valide ou une copie de la demande d’avis archéologique préalable sur grand projet lorsque l’Administration du Patrimoine n’a pas délivré cet avis dans le délai prescrit</w:t>
            </w:r>
          </w:p>
        </w:tc>
        <w:tc>
          <w:tcPr>
            <w:tcW w:w="5494" w:type="dxa"/>
            <w:tcBorders>
              <w:top w:val="single" w:sz="6" w:space="0" w:color="auto"/>
              <w:left w:val="single" w:sz="6" w:space="0" w:color="auto"/>
              <w:bottom w:val="single" w:sz="6" w:space="0" w:color="auto"/>
              <w:right w:val="single" w:sz="6" w:space="0" w:color="auto"/>
            </w:tcBorders>
            <w:hideMark/>
          </w:tcPr>
          <w:p w14:paraId="67162A01" w14:textId="77777777" w:rsidR="00FA5FDC" w:rsidRPr="00EF7945" w:rsidRDefault="00FA5FDC" w:rsidP="689435C4">
            <w:pPr>
              <w:textAlignment w:val="baseline"/>
              <w:rPr>
                <w:rFonts w:eastAsia="Times New Roman"/>
                <w:sz w:val="18"/>
                <w:szCs w:val="18"/>
                <w:lang w:eastAsia="fr-BE"/>
              </w:rPr>
            </w:pPr>
            <w:r w:rsidRPr="00EF7945">
              <w:rPr>
                <w:rFonts w:eastAsia="Times New Roman"/>
                <w:sz w:val="18"/>
                <w:szCs w:val="18"/>
                <w:lang w:eastAsia="fr-BE"/>
              </w:rPr>
              <w:t>Si la demande porte sur un projet qui présente une superficie de construction et d’aménagement des abords égale ou supérieure à 1 hectare au sens du Code wallon du Patrimoine.</w:t>
            </w:r>
          </w:p>
          <w:p w14:paraId="043308A8" w14:textId="1A1A6452" w:rsidR="00FA5FDC" w:rsidRPr="00EF7945" w:rsidRDefault="00FA5FDC" w:rsidP="00FA0894">
            <w:pPr>
              <w:textAlignment w:val="baseline"/>
              <w:rPr>
                <w:rFonts w:eastAsia="Times New Roman" w:cstheme="minorHAnsi"/>
                <w:sz w:val="24"/>
                <w:szCs w:val="24"/>
                <w:lang w:eastAsia="fr-BE"/>
              </w:rPr>
            </w:pPr>
            <w:r w:rsidRPr="00EF7945">
              <w:rPr>
                <w:rFonts w:eastAsia="Times New Roman" w:cstheme="minorHAnsi"/>
                <w:sz w:val="18"/>
                <w:szCs w:val="18"/>
                <w:lang w:eastAsia="fr-BE"/>
              </w:rPr>
              <w:t> A joindre lorsqu’il est requis par le Code wallon du Patrimoine et que la demande d’avis porte, en tout ou en partie, sur des actes et travaux qui font l’objet de la demande de permis d’urbanisme. </w:t>
            </w:r>
          </w:p>
        </w:tc>
        <w:tc>
          <w:tcPr>
            <w:tcW w:w="1987" w:type="dxa"/>
            <w:tcBorders>
              <w:top w:val="single" w:sz="6" w:space="0" w:color="auto"/>
              <w:left w:val="single" w:sz="6" w:space="0" w:color="auto"/>
              <w:bottom w:val="single" w:sz="6" w:space="0" w:color="auto"/>
              <w:right w:val="single" w:sz="6" w:space="0" w:color="auto"/>
            </w:tcBorders>
            <w:hideMark/>
          </w:tcPr>
          <w:p w14:paraId="34DFC2E3"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16FC36EF" w14:textId="77777777" w:rsidTr="00463C29">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4EDEF24"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requis par la législation relative à la conservation de la nature (si d’application)</w:t>
            </w:r>
            <w:r w:rsidRPr="00EF7945">
              <w:rPr>
                <w:rFonts w:eastAsia="Times New Roman" w:cstheme="minorHAnsi"/>
                <w:sz w:val="18"/>
                <w:szCs w:val="18"/>
                <w:lang w:eastAsia="fr-BE"/>
              </w:rPr>
              <w:t> </w:t>
            </w:r>
          </w:p>
        </w:tc>
      </w:tr>
      <w:tr w:rsidR="00FA5FDC" w:rsidRPr="00EF7945" w14:paraId="4FF03B58"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64D43627"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75921448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777" w:type="dxa"/>
            <w:tcBorders>
              <w:top w:val="single" w:sz="6" w:space="0" w:color="auto"/>
              <w:left w:val="single" w:sz="6" w:space="0" w:color="auto"/>
              <w:bottom w:val="single" w:sz="6" w:space="0" w:color="auto"/>
              <w:right w:val="single" w:sz="6" w:space="0" w:color="auto"/>
            </w:tcBorders>
            <w:hideMark/>
          </w:tcPr>
          <w:p w14:paraId="3C2E7360"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Pr="00EF7945">
              <w:rPr>
                <w:rFonts w:eastAsia="Times New Roman" w:cstheme="minorHAnsi"/>
                <w:b/>
                <w:bCs/>
                <w:sz w:val="18"/>
                <w:szCs w:val="18"/>
                <w:lang w:eastAsia="fr-BE"/>
              </w:rPr>
              <w:t>évaluation appropriée</w:t>
            </w:r>
            <w:r w:rsidRPr="00EF7945">
              <w:rPr>
                <w:rFonts w:eastAsia="Times New Roman" w:cstheme="minorHAnsi"/>
                <w:sz w:val="18"/>
                <w:szCs w:val="18"/>
                <w:lang w:eastAsia="fr-BE"/>
              </w:rPr>
              <w:t xml:space="preserve"> des incidences </w:t>
            </w:r>
          </w:p>
        </w:tc>
        <w:tc>
          <w:tcPr>
            <w:tcW w:w="5494" w:type="dxa"/>
            <w:tcBorders>
              <w:top w:val="single" w:sz="6" w:space="0" w:color="auto"/>
              <w:left w:val="single" w:sz="6" w:space="0" w:color="auto"/>
              <w:bottom w:val="single" w:sz="6" w:space="0" w:color="auto"/>
              <w:right w:val="single" w:sz="6" w:space="0" w:color="auto"/>
            </w:tcBorders>
            <w:hideMark/>
          </w:tcPr>
          <w:p w14:paraId="5D0CF15B"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dans le cas où le projet risque d'avoir un impact sur une ou plusieurs espèces protégées ou sur un ou plusieurs sites Natura 2000 </w:t>
            </w:r>
          </w:p>
        </w:tc>
        <w:tc>
          <w:tcPr>
            <w:tcW w:w="1987" w:type="dxa"/>
            <w:tcBorders>
              <w:top w:val="single" w:sz="6" w:space="0" w:color="auto"/>
              <w:left w:val="single" w:sz="6" w:space="0" w:color="auto"/>
              <w:bottom w:val="single" w:sz="6" w:space="0" w:color="auto"/>
              <w:right w:val="single" w:sz="6" w:space="0" w:color="auto"/>
            </w:tcBorders>
            <w:hideMark/>
          </w:tcPr>
          <w:p w14:paraId="549414D6"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7F59FFEF"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4E21847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114590390"/>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76E4DAB1" w14:textId="54968046"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00CF379A">
              <w:rPr>
                <w:rFonts w:eastAsia="Times New Roman" w:cstheme="minorHAnsi"/>
                <w:sz w:val="18"/>
                <w:szCs w:val="18"/>
                <w:lang w:eastAsia="fr-BE"/>
              </w:rPr>
              <w:t xml:space="preserve">copie de la demande de </w:t>
            </w:r>
            <w:r w:rsidRPr="00EF7945">
              <w:rPr>
                <w:rFonts w:eastAsia="Times New Roman" w:cstheme="minorHAnsi"/>
                <w:b/>
                <w:bCs/>
                <w:sz w:val="18"/>
                <w:szCs w:val="18"/>
                <w:lang w:eastAsia="fr-BE"/>
              </w:rPr>
              <w:t>dérogation</w:t>
            </w:r>
            <w:r w:rsidRPr="00EF7945">
              <w:rPr>
                <w:rFonts w:eastAsia="Times New Roman" w:cstheme="minorHAnsi"/>
                <w:sz w:val="18"/>
                <w:szCs w:val="18"/>
                <w:lang w:eastAsia="fr-BE"/>
              </w:rPr>
              <w:t xml:space="preserve"> aux mesures de protection des espèces animales ou végétales </w:t>
            </w:r>
          </w:p>
        </w:tc>
        <w:tc>
          <w:tcPr>
            <w:tcW w:w="5494" w:type="dxa"/>
            <w:tcBorders>
              <w:top w:val="single" w:sz="6" w:space="0" w:color="auto"/>
              <w:left w:val="single" w:sz="6" w:space="0" w:color="auto"/>
              <w:bottom w:val="single" w:sz="6" w:space="0" w:color="auto"/>
              <w:right w:val="single" w:sz="6" w:space="0" w:color="auto"/>
            </w:tcBorders>
            <w:hideMark/>
          </w:tcPr>
          <w:p w14:paraId="44A6C158"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pour toute action pouvant porter atteinte à une ou plusieurs espèces protégées ou à leurs habitats. </w:t>
            </w:r>
          </w:p>
          <w:p w14:paraId="158C1271" w14:textId="77777777" w:rsidR="00FA5FDC" w:rsidRDefault="00FA5FDC" w:rsidP="001E767B">
            <w:pPr>
              <w:spacing w:after="0"/>
              <w:textAlignment w:val="baseline"/>
              <w:rPr>
                <w:rFonts w:eastAsia="Times New Roman"/>
                <w:sz w:val="16"/>
                <w:szCs w:val="16"/>
                <w:lang w:eastAsia="fr-BE"/>
              </w:rPr>
            </w:pPr>
            <w:r w:rsidRPr="00EF7945">
              <w:rPr>
                <w:rFonts w:eastAsia="Times New Roman"/>
                <w:i/>
                <w:iCs/>
                <w:sz w:val="16"/>
                <w:szCs w:val="16"/>
                <w:lang w:eastAsia="fr-BE"/>
              </w:rPr>
              <w:t>NB : Demande de dérogation à solliciter auprès du Département de la Nature et des Forêts du Service public de Wallonie conformément aux dispositions de la loi du 12 juillet 1973 sur la conservation de la nature.</w:t>
            </w:r>
            <w:r w:rsidRPr="00EF7945">
              <w:rPr>
                <w:rFonts w:eastAsia="Times New Roman"/>
                <w:sz w:val="16"/>
                <w:szCs w:val="16"/>
                <w:lang w:eastAsia="fr-BE"/>
              </w:rPr>
              <w:t> </w:t>
            </w:r>
          </w:p>
          <w:p w14:paraId="4C542F59" w14:textId="09E8801A" w:rsidR="001E767B" w:rsidRPr="00EF7945" w:rsidRDefault="001E767B" w:rsidP="001E767B">
            <w:pPr>
              <w:spacing w:after="0"/>
              <w:textAlignment w:val="baseline"/>
              <w:rPr>
                <w:rFonts w:eastAsia="Times New Roman"/>
                <w:sz w:val="24"/>
                <w:szCs w:val="24"/>
                <w:lang w:eastAsia="fr-BE"/>
              </w:rPr>
            </w:pPr>
            <w:r w:rsidRPr="009B7577">
              <w:rPr>
                <w:rFonts w:eastAsia="Times New Roman"/>
                <w:i/>
                <w:iCs/>
                <w:sz w:val="16"/>
                <w:szCs w:val="16"/>
                <w:lang w:eastAsia="fr-BE"/>
              </w:rPr>
              <w:t xml:space="preserve">En application de la jurisprudence de la Cour de Justice de l’Union européenne (CJUE), cette dérogation doit impérativement être délivrée </w:t>
            </w:r>
            <w:r w:rsidRPr="009B7577">
              <w:rPr>
                <w:rFonts w:eastAsia="Times New Roman"/>
                <w:b/>
                <w:bCs/>
                <w:i/>
                <w:iCs/>
                <w:sz w:val="16"/>
                <w:szCs w:val="16"/>
                <w:lang w:eastAsia="fr-BE"/>
              </w:rPr>
              <w:t xml:space="preserve">antérieurement à l’octroi </w:t>
            </w:r>
            <w:r>
              <w:rPr>
                <w:rFonts w:eastAsia="Times New Roman"/>
                <w:b/>
                <w:bCs/>
                <w:i/>
                <w:iCs/>
                <w:sz w:val="16"/>
                <w:szCs w:val="16"/>
                <w:lang w:eastAsia="fr-BE"/>
              </w:rPr>
              <w:t>du permis</w:t>
            </w:r>
          </w:p>
        </w:tc>
        <w:tc>
          <w:tcPr>
            <w:tcW w:w="1987" w:type="dxa"/>
            <w:tcBorders>
              <w:top w:val="single" w:sz="6" w:space="0" w:color="auto"/>
              <w:left w:val="single" w:sz="6" w:space="0" w:color="auto"/>
              <w:bottom w:val="single" w:sz="6" w:space="0" w:color="auto"/>
              <w:right w:val="single" w:sz="6" w:space="0" w:color="auto"/>
            </w:tcBorders>
            <w:hideMark/>
          </w:tcPr>
          <w:p w14:paraId="54A95621"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69A52EE8" w14:textId="77777777" w:rsidTr="00463C29">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3ABC6CC2" w14:textId="77777777" w:rsidR="00FA5FDC" w:rsidRPr="00EF7945" w:rsidRDefault="00FA5FDC" w:rsidP="00A97FC1">
            <w:pPr>
              <w:textAlignment w:val="baseline"/>
              <w:rPr>
                <w:rFonts w:eastAsia="Times New Roman"/>
                <w:sz w:val="24"/>
                <w:szCs w:val="24"/>
                <w:lang w:eastAsia="fr-BE"/>
              </w:rPr>
            </w:pPr>
            <w:r w:rsidRPr="00EF7945">
              <w:rPr>
                <w:rFonts w:eastAsia="Times New Roman"/>
                <w:b/>
                <w:bCs/>
                <w:sz w:val="18"/>
                <w:szCs w:val="18"/>
                <w:lang w:eastAsia="fr-BE"/>
              </w:rPr>
              <w:t>Documents spécifiques relatifs à la voirie communale ou régionale (si d’application)</w:t>
            </w:r>
            <w:r w:rsidRPr="00EF7945">
              <w:rPr>
                <w:rFonts w:eastAsia="Times New Roman"/>
                <w:sz w:val="18"/>
                <w:szCs w:val="18"/>
                <w:lang w:eastAsia="fr-BE"/>
              </w:rPr>
              <w:t> </w:t>
            </w:r>
          </w:p>
        </w:tc>
      </w:tr>
      <w:tr w:rsidR="00FA5FDC" w:rsidRPr="00EF7945" w14:paraId="51CA8FF9"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010571B9"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87041981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48E867DA" w14:textId="77777777" w:rsidR="00FA5FDC" w:rsidRPr="00EF7945" w:rsidRDefault="00FA5FDC" w:rsidP="689435C4">
            <w:pPr>
              <w:textAlignment w:val="baseline"/>
              <w:rPr>
                <w:rFonts w:eastAsia="Times New Roman"/>
                <w:sz w:val="24"/>
                <w:szCs w:val="24"/>
                <w:lang w:eastAsia="fr-BE"/>
              </w:rPr>
            </w:pPr>
            <w:r w:rsidRPr="00EF7945">
              <w:rPr>
                <w:rFonts w:eastAsia="Times New Roman"/>
                <w:sz w:val="18"/>
                <w:szCs w:val="18"/>
                <w:lang w:eastAsia="fr-BE"/>
              </w:rPr>
              <w:t xml:space="preserve">Le contenu du </w:t>
            </w:r>
            <w:r w:rsidRPr="00EF7945">
              <w:rPr>
                <w:rFonts w:eastAsia="Times New Roman"/>
                <w:b/>
                <w:bCs/>
                <w:sz w:val="18"/>
                <w:szCs w:val="18"/>
                <w:lang w:eastAsia="fr-BE"/>
              </w:rPr>
              <w:t>dossier voirie</w:t>
            </w:r>
            <w:r w:rsidRPr="00EF7945">
              <w:rPr>
                <w:rFonts w:eastAsia="Times New Roman"/>
                <w:sz w:val="18"/>
                <w:szCs w:val="18"/>
                <w:lang w:eastAsia="fr-BE"/>
              </w:rPr>
              <w:t xml:space="preserve"> prévu par la législation relative à la voirie communale ou </w:t>
            </w:r>
            <w:r w:rsidRPr="00EF7945">
              <w:rPr>
                <w:rFonts w:eastAsia="Times New Roman"/>
                <w:b/>
                <w:bCs/>
                <w:sz w:val="18"/>
                <w:szCs w:val="18"/>
                <w:lang w:eastAsia="fr-BE"/>
              </w:rPr>
              <w:t>l’autorisation définitive</w:t>
            </w:r>
            <w:r w:rsidRPr="00EF7945">
              <w:rPr>
                <w:rFonts w:eastAsia="Times New Roman"/>
                <w:sz w:val="18"/>
                <w:szCs w:val="18"/>
                <w:lang w:eastAsia="fr-BE"/>
              </w:rPr>
              <w:t xml:space="preserve"> en la matière   </w:t>
            </w:r>
          </w:p>
        </w:tc>
        <w:tc>
          <w:tcPr>
            <w:tcW w:w="5494" w:type="dxa"/>
            <w:tcBorders>
              <w:top w:val="single" w:sz="6" w:space="0" w:color="auto"/>
              <w:left w:val="single" w:sz="6" w:space="0" w:color="auto"/>
              <w:bottom w:val="single" w:sz="6" w:space="0" w:color="auto"/>
              <w:right w:val="single" w:sz="6" w:space="0" w:color="auto"/>
            </w:tcBorders>
            <w:hideMark/>
          </w:tcPr>
          <w:p w14:paraId="16E4DF08"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la demande vise la création, modification ou suppression de voirie(s) communale(s) à savoir une voie de communication par terre affectée à la circulation du public, indépendamment de la propriété de son assiette et dont la gestion incombe à l'autorité communale. </w:t>
            </w:r>
          </w:p>
        </w:tc>
        <w:tc>
          <w:tcPr>
            <w:tcW w:w="1987" w:type="dxa"/>
            <w:tcBorders>
              <w:top w:val="single" w:sz="6" w:space="0" w:color="auto"/>
              <w:left w:val="single" w:sz="6" w:space="0" w:color="auto"/>
              <w:bottom w:val="single" w:sz="6" w:space="0" w:color="auto"/>
              <w:right w:val="single" w:sz="6" w:space="0" w:color="auto"/>
            </w:tcBorders>
            <w:hideMark/>
          </w:tcPr>
          <w:p w14:paraId="654CE3C3" w14:textId="77777777" w:rsidR="00FA5FDC" w:rsidRPr="00EF7945" w:rsidRDefault="00FA5FDC" w:rsidP="49901E77">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56CB273B"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63021F05"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440186964"/>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636CDB4E"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Une note démontrant que la voirie est dotée d’aménagements cyclables de qualité</w:t>
            </w:r>
            <w:r w:rsidRPr="00EF7945">
              <w:rPr>
                <w:rFonts w:eastAsia="Times New Roman" w:cstheme="minorHAnsi"/>
                <w:sz w:val="18"/>
                <w:szCs w:val="18"/>
                <w:lang w:eastAsia="fr-BE"/>
              </w:rPr>
              <w:t> </w:t>
            </w:r>
          </w:p>
        </w:tc>
        <w:tc>
          <w:tcPr>
            <w:tcW w:w="5494" w:type="dxa"/>
            <w:tcBorders>
              <w:top w:val="single" w:sz="6" w:space="0" w:color="auto"/>
              <w:left w:val="single" w:sz="6" w:space="0" w:color="auto"/>
              <w:bottom w:val="single" w:sz="6" w:space="0" w:color="auto"/>
              <w:right w:val="single" w:sz="6" w:space="0" w:color="auto"/>
            </w:tcBorders>
            <w:hideMark/>
          </w:tcPr>
          <w:p w14:paraId="62262D07" w14:textId="77777777" w:rsidR="00FA5FDC" w:rsidRPr="00EF7945" w:rsidRDefault="00FA5FDC" w:rsidP="689435C4">
            <w:pPr>
              <w:jc w:val="both"/>
              <w:textAlignment w:val="baseline"/>
              <w:rPr>
                <w:rFonts w:eastAsia="Times New Roman"/>
                <w:sz w:val="24"/>
                <w:szCs w:val="24"/>
                <w:lang w:eastAsia="fr-BE"/>
              </w:rPr>
            </w:pPr>
            <w:r w:rsidRPr="00EF7945">
              <w:rPr>
                <w:rFonts w:eastAsia="Times New Roman"/>
                <w:sz w:val="18"/>
                <w:szCs w:val="18"/>
                <w:lang w:val="fr-FR" w:eastAsia="fr-BE"/>
              </w:rPr>
              <w:t>À joindre si la demande porte sur des travaux de réalisation, d'aménagement ou de réfection d'une voirie régionale à l’initiative du Gouvernement ou d’une personne morale de droit public. </w:t>
            </w:r>
            <w:r w:rsidRPr="00EF7945">
              <w:rPr>
                <w:rFonts w:eastAsia="Times New Roman"/>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6D9A62BF"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34D0D075" w14:textId="77777777" w:rsidTr="00463C29">
        <w:trPr>
          <w:trHeight w:val="300"/>
        </w:trPr>
        <w:sdt>
          <w:sdtPr>
            <w:rPr>
              <w:rFonts w:eastAsia="Times New Roman"/>
              <w:sz w:val="18"/>
              <w:szCs w:val="18"/>
              <w:lang w:eastAsia="fr-BE"/>
            </w:rPr>
            <w:id w:val="1929837153"/>
            <w14:checkbox>
              <w14:checked w14:val="0"/>
              <w14:checkedState w14:val="2612" w14:font="MS Gothic"/>
              <w14:uncheckedState w14:val="2610" w14:font="MS Gothic"/>
            </w14:checkbox>
          </w:sdtPr>
          <w:sdtEndPr/>
          <w:sdtContent>
            <w:tc>
              <w:tcPr>
                <w:tcW w:w="373" w:type="dxa"/>
                <w:tcBorders>
                  <w:top w:val="single" w:sz="6" w:space="0" w:color="auto"/>
                  <w:left w:val="single" w:sz="6" w:space="0" w:color="auto"/>
                  <w:bottom w:val="single" w:sz="6" w:space="0" w:color="auto"/>
                  <w:right w:val="single" w:sz="6" w:space="0" w:color="auto"/>
                </w:tcBorders>
              </w:tcPr>
              <w:p w14:paraId="4AACE75D" w14:textId="77777777" w:rsidR="00FA5FDC" w:rsidRPr="00EF7945" w:rsidRDefault="00FA5FDC" w:rsidP="689435C4">
                <w:pPr>
                  <w:textAlignment w:val="baseline"/>
                  <w:rPr>
                    <w:rFonts w:eastAsia="Times New Roman"/>
                    <w:sz w:val="18"/>
                    <w:szCs w:val="18"/>
                    <w:lang w:eastAsia="fr-BE"/>
                  </w:rPr>
                </w:pPr>
                <w:r w:rsidRPr="00EF7945">
                  <w:rPr>
                    <w:rFonts w:ascii="MS Gothic" w:eastAsia="MS Gothic" w:hAnsi="MS Gothic"/>
                    <w:sz w:val="18"/>
                    <w:szCs w:val="18"/>
                    <w:lang w:eastAsia="fr-BE"/>
                  </w:rPr>
                  <w:t>☐</w:t>
                </w:r>
              </w:p>
            </w:tc>
          </w:sdtContent>
        </w:sdt>
        <w:tc>
          <w:tcPr>
            <w:tcW w:w="1777" w:type="dxa"/>
            <w:tcBorders>
              <w:top w:val="single" w:sz="6" w:space="0" w:color="auto"/>
              <w:left w:val="single" w:sz="6" w:space="0" w:color="auto"/>
              <w:bottom w:val="single" w:sz="6" w:space="0" w:color="auto"/>
              <w:right w:val="single" w:sz="6" w:space="0" w:color="auto"/>
            </w:tcBorders>
          </w:tcPr>
          <w:p w14:paraId="6634A7F6" w14:textId="77777777" w:rsidR="00FA5FDC" w:rsidRPr="00EF7945" w:rsidRDefault="00FA5FDC" w:rsidP="00A97FC1">
            <w:pPr>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L’avis des impétrants concernés sur la faisabilité technique du projet</w:t>
            </w:r>
          </w:p>
        </w:tc>
        <w:tc>
          <w:tcPr>
            <w:tcW w:w="5494" w:type="dxa"/>
            <w:tcBorders>
              <w:top w:val="single" w:sz="6" w:space="0" w:color="auto"/>
              <w:left w:val="single" w:sz="6" w:space="0" w:color="auto"/>
              <w:bottom w:val="single" w:sz="6" w:space="0" w:color="auto"/>
              <w:right w:val="single" w:sz="6" w:space="0" w:color="auto"/>
            </w:tcBorders>
          </w:tcPr>
          <w:p w14:paraId="0D1C65A8" w14:textId="77777777" w:rsidR="00FA5FDC" w:rsidRPr="00EF7945" w:rsidRDefault="00FA5FDC" w:rsidP="00A97FC1">
            <w:pPr>
              <w:jc w:val="both"/>
              <w:textAlignment w:val="baseline"/>
              <w:rPr>
                <w:rFonts w:eastAsia="Times New Roman"/>
                <w:sz w:val="18"/>
                <w:szCs w:val="18"/>
                <w:lang w:val="fr-FR" w:eastAsia="fr-BE"/>
              </w:rPr>
            </w:pPr>
            <w:r w:rsidRPr="00EF7945">
              <w:rPr>
                <w:rFonts w:eastAsia="Times New Roman"/>
                <w:sz w:val="18"/>
                <w:szCs w:val="18"/>
                <w:lang w:val="fr-FR" w:eastAsia="fr-BE"/>
              </w:rPr>
              <w:t>À joindre lorsque le projet comprend la création, l'extension ou la modification d'une voirie communale ou régionale.</w:t>
            </w:r>
          </w:p>
        </w:tc>
        <w:tc>
          <w:tcPr>
            <w:tcW w:w="1987" w:type="dxa"/>
            <w:tcBorders>
              <w:top w:val="single" w:sz="6" w:space="0" w:color="auto"/>
              <w:left w:val="single" w:sz="6" w:space="0" w:color="auto"/>
              <w:bottom w:val="single" w:sz="6" w:space="0" w:color="auto"/>
              <w:right w:val="single" w:sz="6" w:space="0" w:color="auto"/>
            </w:tcBorders>
          </w:tcPr>
          <w:p w14:paraId="157496FB" w14:textId="77777777" w:rsidR="00FA5FDC" w:rsidRPr="00EF7945" w:rsidRDefault="00FA5FDC" w:rsidP="49901E77">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4A0A81F1" w14:textId="77777777" w:rsidTr="00463C29">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9D9F7F6"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relatifs aux Risques Naturels (si d’application)</w:t>
            </w:r>
            <w:r w:rsidRPr="00EF7945">
              <w:rPr>
                <w:rFonts w:eastAsia="Times New Roman" w:cstheme="minorHAnsi"/>
                <w:sz w:val="18"/>
                <w:szCs w:val="18"/>
                <w:lang w:eastAsia="fr-BE"/>
              </w:rPr>
              <w:t> </w:t>
            </w:r>
          </w:p>
        </w:tc>
      </w:tr>
      <w:tr w:rsidR="00FA5FDC" w:rsidRPr="00EF7945" w14:paraId="5065C09B"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1027D1C5"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66046344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62A73686"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n’aggrave pas la situation existante </w:t>
            </w:r>
          </w:p>
        </w:tc>
        <w:tc>
          <w:tcPr>
            <w:tcW w:w="5494" w:type="dxa"/>
            <w:tcBorders>
              <w:top w:val="single" w:sz="6" w:space="0" w:color="auto"/>
              <w:left w:val="single" w:sz="6" w:space="0" w:color="auto"/>
              <w:bottom w:val="single" w:sz="6" w:space="0" w:color="auto"/>
              <w:right w:val="single" w:sz="6" w:space="0" w:color="auto"/>
            </w:tcBorders>
            <w:hideMark/>
          </w:tcPr>
          <w:p w14:paraId="43E3A937" w14:textId="77777777" w:rsidR="00FA5FDC" w:rsidRPr="00EF7945" w:rsidRDefault="00FA5FDC" w:rsidP="689435C4">
            <w:pPr>
              <w:jc w:val="both"/>
              <w:textAlignment w:val="baseline"/>
              <w:rPr>
                <w:rFonts w:eastAsia="Times New Roman"/>
                <w:sz w:val="24"/>
                <w:szCs w:val="24"/>
                <w:lang w:eastAsia="fr-BE"/>
              </w:rPr>
            </w:pPr>
            <w:r w:rsidRPr="00EF7945">
              <w:rPr>
                <w:rFonts w:eastAsia="Times New Roman"/>
                <w:sz w:val="18"/>
                <w:szCs w:val="18"/>
                <w:lang w:eastAsia="fr-BE"/>
              </w:rPr>
              <w:t>À joindre si le bien est repris dans un périmètre soumis à un risque d’inondation faible </w:t>
            </w:r>
          </w:p>
          <w:p w14:paraId="0FDF8A76" w14:textId="77777777" w:rsidR="00FA5FDC" w:rsidRPr="00EF7945" w:rsidRDefault="00FA5FDC" w:rsidP="001C0202">
            <w:pPr>
              <w:numPr>
                <w:ilvl w:val="0"/>
                <w:numId w:val="6"/>
              </w:numPr>
              <w:spacing w:after="0" w:line="240" w:lineRule="auto"/>
              <w:ind w:hanging="436"/>
              <w:jc w:val="both"/>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w:t>
            </w:r>
            <w:r w:rsidRPr="00EF7945">
              <w:rPr>
                <w:rFonts w:eastAsia="Times New Roman"/>
                <w:sz w:val="16"/>
                <w:szCs w:val="16"/>
                <w:lang w:eastAsia="fr-BE"/>
              </w:rPr>
              <w:lastRenderedPageBreak/>
              <w:t>fournis aux dossiers de permis pour évaluer l’adéquation des projets urbanistiques aux risques d’inondations afin de limiter les dommages aux personnes, aux biens et à l’environnement. </w:t>
            </w:r>
          </w:p>
          <w:p w14:paraId="0DCF7E6D" w14:textId="77777777" w:rsidR="00FA5FDC" w:rsidRPr="00EF7945" w:rsidRDefault="00FA5FDC" w:rsidP="00A97FC1">
            <w:pPr>
              <w:textAlignment w:val="baseline"/>
              <w:rPr>
                <w:rFonts w:eastAsia="Times New Roman"/>
                <w:sz w:val="24"/>
                <w:szCs w:val="24"/>
                <w:lang w:eastAsia="fr-BE"/>
              </w:rPr>
            </w:pPr>
            <w:r w:rsidRPr="00EF7945">
              <w:rPr>
                <w:rFonts w:eastAsia="Times New Roman"/>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6C31DFDB" w14:textId="77777777" w:rsidR="00FA5FDC" w:rsidRPr="00EF7945" w:rsidRDefault="00FA5FDC" w:rsidP="49901E77">
            <w:pPr>
              <w:jc w:val="center"/>
              <w:textAlignment w:val="baseline"/>
              <w:rPr>
                <w:rFonts w:eastAsia="Times New Roman"/>
                <w:sz w:val="24"/>
                <w:szCs w:val="24"/>
                <w:lang w:eastAsia="fr-BE"/>
              </w:rPr>
            </w:pPr>
            <w:r w:rsidRPr="00EF7945">
              <w:rPr>
                <w:rFonts w:eastAsia="Times New Roman"/>
                <w:sz w:val="18"/>
                <w:szCs w:val="18"/>
                <w:lang w:eastAsia="fr-BE"/>
              </w:rPr>
              <w:lastRenderedPageBreak/>
              <w:t>4*</w:t>
            </w:r>
          </w:p>
        </w:tc>
      </w:tr>
      <w:tr w:rsidR="00FA5FDC" w:rsidRPr="00EF7945" w14:paraId="0A92CF7A"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6A9AD173"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761642860"/>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50620C22"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  </w:t>
            </w:r>
          </w:p>
          <w:p w14:paraId="5C7848A5" w14:textId="77777777" w:rsidR="00FA5FDC" w:rsidRPr="00EF7945" w:rsidRDefault="00FA5FDC" w:rsidP="001C0202">
            <w:pPr>
              <w:numPr>
                <w:ilvl w:val="0"/>
                <w:numId w:val="7"/>
              </w:numPr>
              <w:tabs>
                <w:tab w:val="clear" w:pos="720"/>
                <w:tab w:val="num" w:pos="491"/>
              </w:tabs>
              <w:spacing w:after="0" w:line="240" w:lineRule="auto"/>
              <w:ind w:left="491" w:hanging="284"/>
              <w:textAlignment w:val="baseline"/>
              <w:rPr>
                <w:rFonts w:eastAsia="Times New Roman" w:cstheme="minorHAnsi"/>
                <w:sz w:val="18"/>
                <w:szCs w:val="18"/>
                <w:lang w:eastAsia="fr-BE"/>
              </w:rPr>
            </w:pPr>
            <w:r w:rsidRPr="00EF7945">
              <w:rPr>
                <w:rFonts w:eastAsia="Times New Roman" w:cstheme="minorHAnsi"/>
                <w:sz w:val="18"/>
                <w:szCs w:val="18"/>
                <w:lang w:eastAsia="fr-BE"/>
              </w:rPr>
              <w:t>N’aggrave pas la situation existante </w:t>
            </w:r>
          </w:p>
          <w:p w14:paraId="0D87C90C" w14:textId="77777777" w:rsidR="00FA5FDC" w:rsidRPr="00EF7945" w:rsidRDefault="00FA5FDC" w:rsidP="001C0202">
            <w:pPr>
              <w:numPr>
                <w:ilvl w:val="0"/>
                <w:numId w:val="8"/>
              </w:numPr>
              <w:tabs>
                <w:tab w:val="clear" w:pos="720"/>
                <w:tab w:val="num" w:pos="491"/>
              </w:tabs>
              <w:spacing w:after="0" w:line="240" w:lineRule="auto"/>
              <w:ind w:left="491" w:hanging="284"/>
              <w:textAlignment w:val="baseline"/>
              <w:rPr>
                <w:rFonts w:eastAsia="Times New Roman"/>
                <w:sz w:val="18"/>
                <w:szCs w:val="18"/>
                <w:lang w:eastAsia="fr-BE"/>
              </w:rPr>
            </w:pPr>
            <w:r w:rsidRPr="00EF7945">
              <w:rPr>
                <w:rFonts w:eastAsia="Times New Roman"/>
                <w:sz w:val="18"/>
                <w:szCs w:val="18"/>
                <w:lang w:eastAsia="fr-BE"/>
              </w:rPr>
              <w:t>et limite la vulnérabilité aux inondations </w:t>
            </w:r>
          </w:p>
        </w:tc>
        <w:tc>
          <w:tcPr>
            <w:tcW w:w="5494" w:type="dxa"/>
            <w:tcBorders>
              <w:top w:val="single" w:sz="6" w:space="0" w:color="auto"/>
              <w:left w:val="single" w:sz="6" w:space="0" w:color="auto"/>
              <w:bottom w:val="single" w:sz="6" w:space="0" w:color="auto"/>
              <w:right w:val="single" w:sz="6" w:space="0" w:color="auto"/>
            </w:tcBorders>
            <w:hideMark/>
          </w:tcPr>
          <w:p w14:paraId="2D388270"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le bien est repris dans un périmètre soumis à un risque d’inondation moyen </w:t>
            </w:r>
          </w:p>
          <w:p w14:paraId="6BF0DB8D" w14:textId="77777777" w:rsidR="00FA5FDC" w:rsidRPr="00EF7945" w:rsidRDefault="00FA5FDC" w:rsidP="001C0202">
            <w:pPr>
              <w:numPr>
                <w:ilvl w:val="0"/>
                <w:numId w:val="9"/>
              </w:numPr>
              <w:spacing w:after="0" w:line="240" w:lineRule="auto"/>
              <w:ind w:hanging="436"/>
              <w:jc w:val="both"/>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p w14:paraId="12239A66"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7AE6FD5D" w14:textId="77777777" w:rsidR="00FA5FDC" w:rsidRPr="00EF7945" w:rsidRDefault="00FA5FDC" w:rsidP="49901E77">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243D0FD6"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3D2E2402"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119495128"/>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2E282C68"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Tout document de nature à démontrer de manière incontestable que le projet est faisable : </w:t>
            </w:r>
          </w:p>
          <w:p w14:paraId="563C56CA" w14:textId="77777777" w:rsidR="00FA5FDC" w:rsidRPr="00EF7945" w:rsidRDefault="00FA5FDC" w:rsidP="001C0202">
            <w:pPr>
              <w:numPr>
                <w:ilvl w:val="0"/>
                <w:numId w:val="10"/>
              </w:numPr>
              <w:tabs>
                <w:tab w:val="clear" w:pos="720"/>
                <w:tab w:val="num" w:pos="491"/>
              </w:tabs>
              <w:spacing w:after="0" w:line="240" w:lineRule="auto"/>
              <w:ind w:left="491" w:hanging="284"/>
              <w:textAlignment w:val="baseline"/>
              <w:rPr>
                <w:rFonts w:eastAsia="Times New Roman" w:cstheme="minorHAnsi"/>
                <w:sz w:val="18"/>
                <w:szCs w:val="18"/>
                <w:lang w:eastAsia="fr-BE"/>
              </w:rPr>
            </w:pPr>
            <w:r w:rsidRPr="00EF7945">
              <w:rPr>
                <w:rFonts w:eastAsia="Times New Roman" w:cstheme="minorHAnsi"/>
                <w:sz w:val="18"/>
                <w:szCs w:val="18"/>
                <w:lang w:eastAsia="fr-BE"/>
              </w:rPr>
              <w:t>N’aggrave pas la situation existante</w:t>
            </w:r>
          </w:p>
          <w:p w14:paraId="63DA6862" w14:textId="77777777" w:rsidR="00FA5FDC" w:rsidRPr="00EF7945" w:rsidRDefault="00FA5FDC" w:rsidP="001C0202">
            <w:pPr>
              <w:numPr>
                <w:ilvl w:val="0"/>
                <w:numId w:val="11"/>
              </w:numPr>
              <w:tabs>
                <w:tab w:val="clear" w:pos="720"/>
                <w:tab w:val="num" w:pos="491"/>
              </w:tabs>
              <w:spacing w:after="0" w:line="240" w:lineRule="auto"/>
              <w:ind w:left="491" w:hanging="284"/>
              <w:textAlignment w:val="baseline"/>
              <w:rPr>
                <w:rFonts w:eastAsia="Times New Roman"/>
                <w:sz w:val="18"/>
                <w:szCs w:val="18"/>
                <w:lang w:eastAsia="fr-BE"/>
              </w:rPr>
            </w:pPr>
            <w:r w:rsidRPr="00EF7945">
              <w:rPr>
                <w:rFonts w:eastAsia="Times New Roman"/>
                <w:sz w:val="18"/>
                <w:szCs w:val="18"/>
                <w:lang w:eastAsia="fr-BE"/>
              </w:rPr>
              <w:t>et limite la vulnérabilité aux inondations ; </w:t>
            </w:r>
          </w:p>
        </w:tc>
        <w:tc>
          <w:tcPr>
            <w:tcW w:w="5494" w:type="dxa"/>
            <w:tcBorders>
              <w:top w:val="single" w:sz="6" w:space="0" w:color="auto"/>
              <w:left w:val="single" w:sz="6" w:space="0" w:color="auto"/>
              <w:bottom w:val="single" w:sz="6" w:space="0" w:color="auto"/>
              <w:right w:val="single" w:sz="6" w:space="0" w:color="auto"/>
            </w:tcBorders>
            <w:hideMark/>
          </w:tcPr>
          <w:p w14:paraId="4CE3721C"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le bien est repris dans un périmètre soumis à un risque d’inondation élevé </w:t>
            </w:r>
          </w:p>
          <w:p w14:paraId="4C9D7556" w14:textId="77777777" w:rsidR="00FA5FDC" w:rsidRPr="00EF7945" w:rsidRDefault="00FA5FDC" w:rsidP="001C0202">
            <w:pPr>
              <w:numPr>
                <w:ilvl w:val="0"/>
                <w:numId w:val="12"/>
              </w:numPr>
              <w:spacing w:after="0" w:line="240" w:lineRule="auto"/>
              <w:ind w:hanging="436"/>
              <w:jc w:val="both"/>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p w14:paraId="4FAB43ED"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7859B336" w14:textId="77777777" w:rsidR="00FA5FDC" w:rsidRPr="00EF7945" w:rsidRDefault="00FA5FDC" w:rsidP="49901E77">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31FA7BDA"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559549E6" w14:textId="77777777" w:rsidR="00FA5FDC" w:rsidRPr="00EF7945" w:rsidRDefault="00FA5FDC" w:rsidP="49901E77">
            <w:pPr>
              <w:rPr>
                <w:rFonts w:eastAsia="Times New Roman"/>
                <w:sz w:val="24"/>
                <w:szCs w:val="24"/>
                <w:lang w:eastAsia="fr-BE"/>
              </w:rPr>
            </w:pPr>
            <w:r w:rsidRPr="00EF7945">
              <w:rPr>
                <w:rFonts w:eastAsia="Times New Roman"/>
                <w:sz w:val="18"/>
                <w:szCs w:val="18"/>
                <w:lang w:eastAsia="fr-BE"/>
              </w:rPr>
              <w:t>​</w:t>
            </w:r>
            <w:sdt>
              <w:sdtPr>
                <w:rPr>
                  <w:rFonts w:eastAsia="Times New Roman"/>
                  <w:sz w:val="18"/>
                  <w:szCs w:val="18"/>
                  <w:lang w:eastAsia="fr-BE"/>
                </w:rPr>
                <w:id w:val="405114603"/>
                <w14:checkbox>
                  <w14:checked w14:val="0"/>
                  <w14:checkedState w14:val="2612" w14:font="MS Gothic"/>
                  <w14:uncheckedState w14:val="2610" w14:font="MS Gothic"/>
                </w14:checkbox>
              </w:sdtPr>
              <w:sdtEndPr/>
              <w:sdtContent>
                <w:r w:rsidRPr="00EF7945">
                  <w:rPr>
                    <w:rFonts w:ascii="MS Gothic" w:eastAsia="MS Gothic" w:hAnsi="MS Gothic"/>
                    <w:sz w:val="18"/>
                    <w:szCs w:val="18"/>
                    <w:lang w:eastAsia="fr-BE"/>
                  </w:rPr>
                  <w:t>☐</w:t>
                </w:r>
              </w:sdtContent>
            </w:sdt>
          </w:p>
        </w:tc>
        <w:tc>
          <w:tcPr>
            <w:tcW w:w="1777" w:type="dxa"/>
            <w:tcBorders>
              <w:top w:val="single" w:sz="6" w:space="0" w:color="auto"/>
              <w:left w:val="single" w:sz="6" w:space="0" w:color="auto"/>
              <w:bottom w:val="single" w:sz="6" w:space="0" w:color="auto"/>
              <w:right w:val="single" w:sz="6" w:space="0" w:color="auto"/>
            </w:tcBorders>
            <w:hideMark/>
          </w:tcPr>
          <w:p w14:paraId="5B40EF7E" w14:textId="77777777" w:rsidR="00FA5FDC" w:rsidRPr="00EF7945" w:rsidRDefault="00FA5FDC" w:rsidP="689435C4">
            <w:pPr>
              <w:jc w:val="both"/>
              <w:rPr>
                <w:rFonts w:eastAsia="Times New Roman"/>
                <w:sz w:val="18"/>
                <w:szCs w:val="18"/>
                <w:lang w:eastAsia="fr-BE"/>
              </w:rPr>
            </w:pPr>
            <w:r w:rsidRPr="00EF7945">
              <w:rPr>
                <w:rFonts w:eastAsia="Times New Roman"/>
                <w:sz w:val="18"/>
                <w:szCs w:val="18"/>
                <w:lang w:eastAsia="fr-BE"/>
              </w:rPr>
              <w:t>Tout document de nature à démontrer que le projet n’aggrave pas la situation existante</w:t>
            </w:r>
          </w:p>
        </w:tc>
        <w:tc>
          <w:tcPr>
            <w:tcW w:w="5494" w:type="dxa"/>
            <w:tcBorders>
              <w:top w:val="single" w:sz="6" w:space="0" w:color="auto"/>
              <w:left w:val="single" w:sz="6" w:space="0" w:color="auto"/>
              <w:bottom w:val="single" w:sz="6" w:space="0" w:color="auto"/>
              <w:right w:val="single" w:sz="6" w:space="0" w:color="auto"/>
            </w:tcBorders>
            <w:hideMark/>
          </w:tcPr>
          <w:p w14:paraId="6530A70A" w14:textId="77777777" w:rsidR="00FA5FDC" w:rsidRPr="00EF7945" w:rsidRDefault="00FA5FDC" w:rsidP="689435C4">
            <w:pPr>
              <w:rPr>
                <w:rFonts w:ascii="Calibri" w:eastAsia="Calibri" w:hAnsi="Calibri" w:cs="Calibri"/>
                <w:sz w:val="18"/>
                <w:szCs w:val="18"/>
              </w:rPr>
            </w:pPr>
            <w:r w:rsidRPr="00EF7945">
              <w:rPr>
                <w:rFonts w:ascii="Calibri" w:eastAsia="Calibri" w:hAnsi="Calibri" w:cs="Calibri"/>
                <w:sz w:val="18"/>
                <w:szCs w:val="18"/>
              </w:rPr>
              <w:t>À joindre si le bien est repris dans un périmètre ayant été inondé</w:t>
            </w:r>
          </w:p>
          <w:p w14:paraId="1685048D" w14:textId="77777777" w:rsidR="00FA5FDC" w:rsidRPr="00EF7945" w:rsidRDefault="00FA5FDC" w:rsidP="689435C4">
            <w:pPr>
              <w:rPr>
                <w:rFonts w:ascii="Calibri" w:eastAsia="Calibri" w:hAnsi="Calibri" w:cs="Calibri"/>
                <w:sz w:val="18"/>
                <w:szCs w:val="18"/>
              </w:rPr>
            </w:pPr>
          </w:p>
          <w:p w14:paraId="080C4781" w14:textId="77777777" w:rsidR="00FA5FDC" w:rsidRPr="00EF7945" w:rsidRDefault="00FA5FDC" w:rsidP="001C0202">
            <w:pPr>
              <w:pStyle w:val="Paragraphedeliste"/>
              <w:numPr>
                <w:ilvl w:val="0"/>
                <w:numId w:val="105"/>
              </w:numPr>
              <w:spacing w:after="100" w:line="120" w:lineRule="atLeast"/>
              <w:ind w:hanging="436"/>
              <w:jc w:val="both"/>
              <w:rPr>
                <w:rFonts w:ascii="Calibri" w:eastAsia="Calibri" w:hAnsi="Calibri" w:cs="Calibri"/>
                <w:sz w:val="16"/>
                <w:szCs w:val="16"/>
              </w:rPr>
            </w:pPr>
            <w:r w:rsidRPr="00EF7945">
              <w:rPr>
                <w:rFonts w:ascii="Calibri" w:eastAsia="Calibri" w:hAnsi="Calibri" w:cs="Calibri"/>
                <w:sz w:val="16"/>
                <w:szCs w:val="16"/>
              </w:rPr>
              <w:t xml:space="preserve">La circulaire relative à la constructibilité en zone inondable et le référentiel « constructions et aménagements en zone inondable » détaillent </w:t>
            </w:r>
            <w:r w:rsidRPr="00EF7945">
              <w:rPr>
                <w:rFonts w:ascii="Calibri" w:eastAsia="Calibri" w:hAnsi="Calibri" w:cs="Calibri"/>
                <w:b/>
                <w:bCs/>
                <w:sz w:val="16"/>
                <w:szCs w:val="16"/>
              </w:rPr>
              <w:t>les éléments complémentaires techniques</w:t>
            </w:r>
            <w:r w:rsidRPr="00EF7945">
              <w:rPr>
                <w:rFonts w:ascii="Calibri" w:eastAsia="Calibri" w:hAnsi="Calibri" w:cs="Calibri"/>
                <w:sz w:val="16"/>
                <w:szCs w:val="16"/>
              </w:rPr>
              <w:t xml:space="preserve"> </w:t>
            </w:r>
            <w:r w:rsidRPr="00EF7945">
              <w:rPr>
                <w:rFonts w:eastAsia="Times New Roman"/>
                <w:sz w:val="16"/>
                <w:szCs w:val="16"/>
                <w:lang w:eastAsia="fr-BE"/>
              </w:rPr>
              <w:t>qui peuvent être fournis</w:t>
            </w:r>
            <w:r w:rsidRPr="00EF7945">
              <w:rPr>
                <w:rFonts w:ascii="Calibri" w:eastAsia="Calibri" w:hAnsi="Calibri" w:cs="Calibri"/>
                <w:sz w:val="16"/>
                <w:szCs w:val="16"/>
              </w:rPr>
              <w:t xml:space="preserve"> aux dossiers de permis pour évaluer l’adéquation des projets urbanistiques aux risques d’inondations afin de limiter les dommages aux personnes, aux biens et à l’environnement. </w:t>
            </w:r>
          </w:p>
          <w:p w14:paraId="5A1FCEC4" w14:textId="77777777" w:rsidR="00FA5FDC" w:rsidRPr="00EF7945" w:rsidRDefault="00FA5FDC" w:rsidP="689435C4">
            <w:pPr>
              <w:rPr>
                <w:rFonts w:eastAsia="Times New Roman"/>
                <w:sz w:val="18"/>
                <w:szCs w:val="18"/>
                <w:lang w:eastAsia="fr-BE"/>
              </w:rPr>
            </w:pPr>
          </w:p>
        </w:tc>
        <w:tc>
          <w:tcPr>
            <w:tcW w:w="1987" w:type="dxa"/>
            <w:tcBorders>
              <w:top w:val="single" w:sz="6" w:space="0" w:color="auto"/>
              <w:left w:val="single" w:sz="6" w:space="0" w:color="auto"/>
              <w:bottom w:val="single" w:sz="6" w:space="0" w:color="auto"/>
              <w:right w:val="single" w:sz="6" w:space="0" w:color="auto"/>
            </w:tcBorders>
            <w:hideMark/>
          </w:tcPr>
          <w:p w14:paraId="114C2A2B" w14:textId="77777777" w:rsidR="00FA5FDC" w:rsidRPr="00EF7945" w:rsidRDefault="00FA5FDC" w:rsidP="49901E77">
            <w:pPr>
              <w:jc w:val="center"/>
              <w:rPr>
                <w:rFonts w:eastAsia="Times New Roman"/>
                <w:sz w:val="18"/>
                <w:szCs w:val="18"/>
                <w:lang w:eastAsia="fr-BE"/>
              </w:rPr>
            </w:pPr>
            <w:r w:rsidRPr="00EF7945">
              <w:rPr>
                <w:rFonts w:eastAsia="Times New Roman"/>
                <w:sz w:val="18"/>
                <w:szCs w:val="18"/>
                <w:lang w:eastAsia="fr-BE"/>
              </w:rPr>
              <w:t>4*</w:t>
            </w:r>
          </w:p>
        </w:tc>
      </w:tr>
      <w:tr w:rsidR="00FA5FDC" w:rsidRPr="00EF7945" w14:paraId="22BAF7B7"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716E37EE"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720549637"/>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777" w:type="dxa"/>
            <w:tcBorders>
              <w:top w:val="single" w:sz="6" w:space="0" w:color="auto"/>
              <w:left w:val="single" w:sz="6" w:space="0" w:color="auto"/>
              <w:bottom w:val="single" w:sz="6" w:space="0" w:color="auto"/>
              <w:right w:val="single" w:sz="6" w:space="0" w:color="auto"/>
            </w:tcBorders>
            <w:hideMark/>
          </w:tcPr>
          <w:p w14:paraId="2C648838"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w:t>
            </w:r>
          </w:p>
          <w:p w14:paraId="27CA8F68" w14:textId="77777777" w:rsidR="00FA5FDC" w:rsidRPr="00EF7945" w:rsidRDefault="00FA5FDC" w:rsidP="001C0202">
            <w:pPr>
              <w:numPr>
                <w:ilvl w:val="0"/>
                <w:numId w:val="13"/>
              </w:numPr>
              <w:tabs>
                <w:tab w:val="clear" w:pos="720"/>
                <w:tab w:val="num" w:pos="491"/>
              </w:tabs>
              <w:spacing w:after="0" w:line="240" w:lineRule="auto"/>
              <w:ind w:left="491" w:hanging="284"/>
              <w:textAlignment w:val="baseline"/>
              <w:rPr>
                <w:rFonts w:eastAsia="Times New Roman" w:cstheme="minorHAnsi"/>
                <w:sz w:val="18"/>
                <w:szCs w:val="18"/>
                <w:lang w:eastAsia="fr-BE"/>
              </w:rPr>
            </w:pPr>
            <w:r w:rsidRPr="00EF7945">
              <w:rPr>
                <w:rFonts w:eastAsia="Times New Roman" w:cstheme="minorHAnsi"/>
                <w:sz w:val="18"/>
                <w:szCs w:val="18"/>
                <w:lang w:eastAsia="fr-BE"/>
              </w:rPr>
              <w:t>Ne fait pas obstacle à l’écoulement naturel </w:t>
            </w:r>
          </w:p>
          <w:p w14:paraId="20EC5210" w14:textId="77777777" w:rsidR="00FA5FDC" w:rsidRPr="00EF7945" w:rsidRDefault="00FA5FDC" w:rsidP="001C0202">
            <w:pPr>
              <w:numPr>
                <w:ilvl w:val="0"/>
                <w:numId w:val="14"/>
              </w:numPr>
              <w:tabs>
                <w:tab w:val="clear" w:pos="720"/>
                <w:tab w:val="num" w:pos="491"/>
              </w:tabs>
              <w:spacing w:after="0" w:line="240" w:lineRule="auto"/>
              <w:ind w:left="491" w:hanging="284"/>
              <w:textAlignment w:val="baseline"/>
              <w:rPr>
                <w:rFonts w:eastAsia="Times New Roman"/>
                <w:sz w:val="18"/>
                <w:szCs w:val="18"/>
                <w:lang w:eastAsia="fr-BE"/>
              </w:rPr>
            </w:pPr>
            <w:r w:rsidRPr="00EF7945">
              <w:rPr>
                <w:rFonts w:eastAsia="Times New Roman"/>
                <w:sz w:val="18"/>
                <w:szCs w:val="18"/>
                <w:lang w:eastAsia="fr-BE"/>
              </w:rPr>
              <w:t>et n’est pas de nature à aggraver la servitude d’écoulement des fonds inférieurs </w:t>
            </w:r>
          </w:p>
          <w:p w14:paraId="2514FC04" w14:textId="77777777" w:rsidR="00FA5FDC" w:rsidRPr="00EF7945" w:rsidRDefault="00FA5FDC" w:rsidP="001C0202">
            <w:pPr>
              <w:numPr>
                <w:ilvl w:val="0"/>
                <w:numId w:val="15"/>
              </w:numPr>
              <w:tabs>
                <w:tab w:val="clear" w:pos="720"/>
                <w:tab w:val="num" w:pos="491"/>
              </w:tabs>
              <w:spacing w:after="0" w:line="240" w:lineRule="auto"/>
              <w:ind w:left="491" w:hanging="284"/>
              <w:textAlignment w:val="baseline"/>
              <w:rPr>
                <w:rFonts w:eastAsia="Times New Roman"/>
                <w:sz w:val="18"/>
                <w:szCs w:val="18"/>
                <w:lang w:eastAsia="fr-BE"/>
              </w:rPr>
            </w:pPr>
            <w:r w:rsidRPr="00EF7945">
              <w:rPr>
                <w:rFonts w:eastAsia="Times New Roman"/>
                <w:sz w:val="18"/>
                <w:szCs w:val="18"/>
                <w:lang w:eastAsia="fr-BE"/>
              </w:rPr>
              <w:t xml:space="preserve">et limite la vulnérabilité </w:t>
            </w:r>
            <w:r w:rsidRPr="00EF7945">
              <w:rPr>
                <w:rFonts w:eastAsia="Times New Roman"/>
                <w:sz w:val="18"/>
                <w:szCs w:val="18"/>
                <w:lang w:eastAsia="fr-BE"/>
              </w:rPr>
              <w:lastRenderedPageBreak/>
              <w:t>aux inondations ; </w:t>
            </w:r>
          </w:p>
        </w:tc>
        <w:tc>
          <w:tcPr>
            <w:tcW w:w="5494" w:type="dxa"/>
            <w:tcBorders>
              <w:top w:val="single" w:sz="6" w:space="0" w:color="auto"/>
              <w:left w:val="single" w:sz="6" w:space="0" w:color="auto"/>
              <w:bottom w:val="single" w:sz="6" w:space="0" w:color="auto"/>
              <w:right w:val="single" w:sz="6" w:space="0" w:color="auto"/>
            </w:tcBorders>
            <w:hideMark/>
          </w:tcPr>
          <w:p w14:paraId="3114F4E1"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À joindre si le bien est situé sur un axe de ruissellement concentré </w:t>
            </w:r>
          </w:p>
          <w:p w14:paraId="0C0323E6" w14:textId="77777777" w:rsidR="00FA5FDC" w:rsidRPr="00EF7945" w:rsidRDefault="00FA5FDC" w:rsidP="001C0202">
            <w:pPr>
              <w:numPr>
                <w:ilvl w:val="0"/>
                <w:numId w:val="16"/>
              </w:numPr>
              <w:spacing w:after="0" w:line="240" w:lineRule="auto"/>
              <w:ind w:hanging="436"/>
              <w:jc w:val="both"/>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édité par le SPW-TLPE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p w14:paraId="6F84DEF5"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576A43E1" w14:textId="77777777" w:rsidR="00FA5FDC" w:rsidRPr="00EF7945" w:rsidRDefault="00FA5FDC" w:rsidP="689435C4">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539BEE1A"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79BDED4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41525194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777" w:type="dxa"/>
            <w:tcBorders>
              <w:top w:val="single" w:sz="6" w:space="0" w:color="auto"/>
              <w:left w:val="single" w:sz="6" w:space="0" w:color="auto"/>
              <w:bottom w:val="single" w:sz="6" w:space="0" w:color="auto"/>
              <w:right w:val="single" w:sz="6" w:space="0" w:color="auto"/>
            </w:tcBorders>
            <w:hideMark/>
          </w:tcPr>
          <w:p w14:paraId="0645FAFF" w14:textId="77777777" w:rsidR="00FA5FDC" w:rsidRPr="00EF7945" w:rsidRDefault="00FA5FDC" w:rsidP="00A97FC1">
            <w:pPr>
              <w:textAlignment w:val="baseline"/>
              <w:rPr>
                <w:rFonts w:eastAsia="Times New Roman"/>
                <w:sz w:val="24"/>
                <w:szCs w:val="24"/>
                <w:lang w:eastAsia="fr-BE"/>
              </w:rPr>
            </w:pPr>
            <w:r w:rsidRPr="00EF7945">
              <w:rPr>
                <w:rFonts w:eastAsia="Times New Roman"/>
                <w:sz w:val="18"/>
                <w:szCs w:val="18"/>
                <w:lang w:eastAsia="fr-BE"/>
              </w:rPr>
              <w:t>Les mesures en matière de lutte contre le </w:t>
            </w:r>
            <w:r w:rsidRPr="00EF7945">
              <w:rPr>
                <w:rFonts w:eastAsia="Times New Roman"/>
                <w:b/>
                <w:bCs/>
                <w:sz w:val="18"/>
                <w:szCs w:val="18"/>
                <w:lang w:eastAsia="fr-BE"/>
              </w:rPr>
              <w:t>radon</w:t>
            </w:r>
            <w:r w:rsidRPr="00EF7945">
              <w:rPr>
                <w:rFonts w:eastAsia="Times New Roman"/>
                <w:sz w:val="18"/>
                <w:szCs w:val="18"/>
                <w:lang w:eastAsia="fr-BE"/>
              </w:rPr>
              <w:t> </w:t>
            </w:r>
          </w:p>
        </w:tc>
        <w:tc>
          <w:tcPr>
            <w:tcW w:w="5494" w:type="dxa"/>
            <w:tcBorders>
              <w:top w:val="single" w:sz="6" w:space="0" w:color="auto"/>
              <w:left w:val="single" w:sz="6" w:space="0" w:color="auto"/>
              <w:bottom w:val="single" w:sz="6" w:space="0" w:color="auto"/>
              <w:right w:val="single" w:sz="6" w:space="0" w:color="auto"/>
            </w:tcBorders>
            <w:hideMark/>
          </w:tcPr>
          <w:p w14:paraId="45BAAF86" w14:textId="77777777" w:rsidR="00FA5FDC" w:rsidRPr="00EF7945" w:rsidRDefault="00FA5FDC" w:rsidP="689435C4">
            <w:pPr>
              <w:textAlignment w:val="baseline"/>
              <w:rPr>
                <w:rFonts w:eastAsia="Times New Roman"/>
                <w:sz w:val="24"/>
                <w:szCs w:val="24"/>
                <w:lang w:eastAsia="fr-BE"/>
              </w:rPr>
            </w:pPr>
            <w:r w:rsidRPr="00EF7945">
              <w:rPr>
                <w:rFonts w:eastAsia="Times New Roman"/>
                <w:sz w:val="18"/>
                <w:szCs w:val="18"/>
                <w:lang w:eastAsia="fr-BE"/>
              </w:rPr>
              <w:t>Les mesures techniques actives et passives prévues par l’architecte pour prévenir ou minimiser les risques au regard des zones à risques définies par l’Agence fédérale de Contrôle nucléaire et en relation avec le plan d’action régionale en matière de lutte contre le radon. </w:t>
            </w:r>
          </w:p>
          <w:p w14:paraId="25EC8BF0" w14:textId="77777777" w:rsidR="00FA5FDC" w:rsidRPr="00EF7945" w:rsidRDefault="00FA5FDC" w:rsidP="00A97FC1">
            <w:pPr>
              <w:textAlignment w:val="baseline"/>
              <w:rPr>
                <w:rFonts w:eastAsia="Times New Roman" w:cstheme="minorHAnsi"/>
                <w:sz w:val="24"/>
                <w:szCs w:val="24"/>
                <w:lang w:eastAsia="fr-BE"/>
              </w:rPr>
            </w:pPr>
          </w:p>
        </w:tc>
        <w:tc>
          <w:tcPr>
            <w:tcW w:w="1987" w:type="dxa"/>
            <w:tcBorders>
              <w:top w:val="single" w:sz="6" w:space="0" w:color="auto"/>
              <w:left w:val="single" w:sz="6" w:space="0" w:color="auto"/>
              <w:bottom w:val="single" w:sz="6" w:space="0" w:color="auto"/>
              <w:right w:val="single" w:sz="6" w:space="0" w:color="auto"/>
            </w:tcBorders>
            <w:hideMark/>
          </w:tcPr>
          <w:p w14:paraId="7EC12B02" w14:textId="77777777" w:rsidR="00FA5FDC" w:rsidRPr="00EF7945" w:rsidRDefault="00FA5FDC" w:rsidP="689435C4">
            <w:pPr>
              <w:jc w:val="center"/>
              <w:textAlignment w:val="baseline"/>
              <w:rPr>
                <w:rFonts w:eastAsia="Times New Roman"/>
                <w:sz w:val="18"/>
                <w:szCs w:val="18"/>
                <w:lang w:eastAsia="fr-BE"/>
              </w:rPr>
            </w:pPr>
            <w:r w:rsidRPr="00EF7945">
              <w:rPr>
                <w:rFonts w:eastAsia="Times New Roman"/>
                <w:sz w:val="18"/>
                <w:szCs w:val="18"/>
                <w:lang w:eastAsia="fr-BE"/>
              </w:rPr>
              <w:t>2</w:t>
            </w:r>
          </w:p>
        </w:tc>
      </w:tr>
      <w:tr w:rsidR="00FA5FDC" w:rsidRPr="00EF7945" w14:paraId="42FB7F92" w14:textId="77777777" w:rsidTr="00463C29">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00A3762" w14:textId="77777777" w:rsidR="00FA5FDC" w:rsidRPr="00EF7945" w:rsidRDefault="00FA5FDC" w:rsidP="00A97FC1">
            <w:pPr>
              <w:textAlignment w:val="baseline"/>
              <w:rPr>
                <w:rFonts w:eastAsia="Times New Roman"/>
                <w:sz w:val="24"/>
                <w:szCs w:val="24"/>
                <w:lang w:eastAsia="fr-BE"/>
              </w:rPr>
            </w:pPr>
            <w:r w:rsidRPr="00EF7945">
              <w:rPr>
                <w:rFonts w:eastAsia="Times New Roman"/>
                <w:b/>
                <w:bCs/>
                <w:sz w:val="18"/>
                <w:szCs w:val="18"/>
                <w:lang w:eastAsia="fr-BE"/>
              </w:rPr>
              <w:t>Documents spécifiques requis relatifs au Code de l’eau</w:t>
            </w:r>
            <w:r w:rsidRPr="00EF7945">
              <w:rPr>
                <w:rFonts w:eastAsia="Times New Roman"/>
                <w:sz w:val="18"/>
                <w:szCs w:val="18"/>
                <w:lang w:eastAsia="fr-BE"/>
              </w:rPr>
              <w:t> </w:t>
            </w:r>
          </w:p>
        </w:tc>
      </w:tr>
      <w:tr w:rsidR="00FA5FDC" w:rsidRPr="00EF7945" w14:paraId="50AB0EA2"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4559DD21"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476142625"/>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777" w:type="dxa"/>
            <w:tcBorders>
              <w:top w:val="single" w:sz="6" w:space="0" w:color="auto"/>
              <w:left w:val="single" w:sz="6" w:space="0" w:color="auto"/>
              <w:bottom w:val="single" w:sz="6" w:space="0" w:color="auto"/>
              <w:right w:val="single" w:sz="6" w:space="0" w:color="auto"/>
            </w:tcBorders>
            <w:hideMark/>
          </w:tcPr>
          <w:p w14:paraId="238513B5" w14:textId="77777777" w:rsidR="00FA5FDC" w:rsidRPr="00EF7945" w:rsidRDefault="00FA5FDC" w:rsidP="00A97FC1">
            <w:pPr>
              <w:textAlignment w:val="baseline"/>
              <w:rPr>
                <w:rFonts w:eastAsia="Times New Roman"/>
                <w:sz w:val="24"/>
                <w:szCs w:val="24"/>
                <w:lang w:eastAsia="fr-BE"/>
              </w:rPr>
            </w:pPr>
            <w:r w:rsidRPr="00EF7945">
              <w:rPr>
                <w:rFonts w:eastAsia="Times New Roman"/>
                <w:sz w:val="18"/>
                <w:szCs w:val="18"/>
                <w:lang w:eastAsia="fr-BE"/>
              </w:rPr>
              <w:t>Un rapport technique d’infiltration</w:t>
            </w:r>
          </w:p>
        </w:tc>
        <w:tc>
          <w:tcPr>
            <w:tcW w:w="5494" w:type="dxa"/>
            <w:tcBorders>
              <w:top w:val="single" w:sz="6" w:space="0" w:color="auto"/>
              <w:left w:val="single" w:sz="6" w:space="0" w:color="auto"/>
              <w:bottom w:val="single" w:sz="6" w:space="0" w:color="auto"/>
              <w:right w:val="single" w:sz="6" w:space="0" w:color="auto"/>
            </w:tcBorders>
            <w:hideMark/>
          </w:tcPr>
          <w:p w14:paraId="4351BCA1" w14:textId="77777777" w:rsidR="00FA5FDC" w:rsidRPr="00EF7945" w:rsidRDefault="00FA5FDC" w:rsidP="00E069F2">
            <w:pPr>
              <w:textAlignment w:val="baseline"/>
              <w:rPr>
                <w:rFonts w:eastAsia="Times New Roman" w:cstheme="minorHAnsi"/>
                <w:sz w:val="24"/>
                <w:szCs w:val="24"/>
                <w:lang w:eastAsia="fr-BE"/>
              </w:rPr>
            </w:pPr>
            <w:r w:rsidRPr="00EF7945">
              <w:rPr>
                <w:rFonts w:cstheme="minorHAnsi"/>
                <w:sz w:val="18"/>
                <w:szCs w:val="18"/>
                <w:lang w:val="fr-FR"/>
              </w:rPr>
              <w:t>Á joindre pour caractériser la capacité d’infiltration dans le sol des eaux pluviales ou des eaux usées épurées provenant du système d’épuration individuelle ou pour démontrer que ces eaux ne peuvent être évacuées, même partiellement, par infiltration dans le sol, eu égard aux dispositions réglementaires du Code de l’Eau. </w:t>
            </w:r>
          </w:p>
          <w:p w14:paraId="31BE36F8" w14:textId="77777777" w:rsidR="00FA5FDC" w:rsidRPr="00EF7945" w:rsidRDefault="00FA5FDC" w:rsidP="00A97FC1">
            <w:pPr>
              <w:jc w:val="both"/>
              <w:textAlignment w:val="baseline"/>
              <w:rPr>
                <w:rFonts w:eastAsia="Times New Roman"/>
                <w:sz w:val="24"/>
                <w:szCs w:val="24"/>
                <w:lang w:eastAsia="fr-BE"/>
              </w:rPr>
            </w:pPr>
          </w:p>
          <w:p w14:paraId="694F90B2" w14:textId="77777777" w:rsidR="00FA5FDC" w:rsidRPr="00EF7945" w:rsidRDefault="00FA5FDC" w:rsidP="001C0202">
            <w:pPr>
              <w:numPr>
                <w:ilvl w:val="0"/>
                <w:numId w:val="17"/>
              </w:numPr>
              <w:tabs>
                <w:tab w:val="clear" w:pos="720"/>
                <w:tab w:val="num" w:pos="426"/>
              </w:tabs>
              <w:spacing w:after="0" w:line="240" w:lineRule="auto"/>
              <w:ind w:left="426" w:hanging="284"/>
              <w:jc w:val="both"/>
              <w:textAlignment w:val="baseline"/>
              <w:rPr>
                <w:rFonts w:eastAsia="Times New Roman"/>
                <w:sz w:val="18"/>
                <w:szCs w:val="18"/>
                <w:lang w:eastAsia="fr-BE"/>
              </w:rPr>
            </w:pPr>
            <w:r w:rsidRPr="00EF7945">
              <w:rPr>
                <w:rFonts w:eastAsia="Times New Roman"/>
                <w:sz w:val="16"/>
                <w:szCs w:val="16"/>
                <w:lang w:eastAsia="fr-BE"/>
              </w:rPr>
              <w:t xml:space="preserve">Le Référentiel sur la gestion durable des eaux pluviales édité par le SPW-TLPE rappelle que l’infiltration et la rétention sont à privilégier, notamment au regard des prescriptions du Code de l’eau et détaille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w:t>
            </w:r>
          </w:p>
          <w:p w14:paraId="2C6EFD3E" w14:textId="77777777" w:rsidR="00FA5FDC" w:rsidRPr="00EF7945" w:rsidRDefault="00FA5FDC" w:rsidP="00A97FC1">
            <w:pPr>
              <w:ind w:left="720"/>
              <w:jc w:val="both"/>
              <w:textAlignment w:val="baseline"/>
              <w:rPr>
                <w:rFonts w:eastAsia="Times New Roman" w:cstheme="minorHAnsi"/>
                <w:sz w:val="18"/>
                <w:szCs w:val="18"/>
                <w:lang w:eastAsia="fr-BE"/>
              </w:rPr>
            </w:pPr>
          </w:p>
        </w:tc>
        <w:tc>
          <w:tcPr>
            <w:tcW w:w="1987" w:type="dxa"/>
            <w:tcBorders>
              <w:top w:val="single" w:sz="6" w:space="0" w:color="auto"/>
              <w:left w:val="single" w:sz="6" w:space="0" w:color="auto"/>
              <w:bottom w:val="single" w:sz="6" w:space="0" w:color="auto"/>
              <w:right w:val="single" w:sz="6" w:space="0" w:color="auto"/>
            </w:tcBorders>
            <w:hideMark/>
          </w:tcPr>
          <w:p w14:paraId="38F601AD" w14:textId="77777777" w:rsidR="00FA5FDC" w:rsidRPr="00EF7945" w:rsidRDefault="00FA5FDC" w:rsidP="49901E77">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0A9246CA" w14:textId="77777777" w:rsidTr="00463C29">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D5D2CF3"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Autres documents spécifiques (si d’application)</w:t>
            </w:r>
            <w:r w:rsidRPr="00EF7945">
              <w:rPr>
                <w:rFonts w:eastAsia="Times New Roman" w:cstheme="minorHAnsi"/>
                <w:sz w:val="18"/>
                <w:szCs w:val="18"/>
                <w:lang w:eastAsia="fr-BE"/>
              </w:rPr>
              <w:t> </w:t>
            </w:r>
          </w:p>
        </w:tc>
      </w:tr>
      <w:tr w:rsidR="00FA5FDC" w:rsidRPr="00EF7945" w14:paraId="4F2BD02C"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28B26510"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273631565"/>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777" w:type="dxa"/>
            <w:tcBorders>
              <w:top w:val="single" w:sz="6" w:space="0" w:color="auto"/>
              <w:left w:val="single" w:sz="6" w:space="0" w:color="auto"/>
              <w:bottom w:val="single" w:sz="6" w:space="0" w:color="auto"/>
              <w:right w:val="single" w:sz="6" w:space="0" w:color="auto"/>
            </w:tcBorders>
            <w:hideMark/>
          </w:tcPr>
          <w:p w14:paraId="5EDBDAB2" w14:textId="77777777" w:rsidR="00FA5FDC" w:rsidRPr="00EF7945" w:rsidRDefault="00FA5FDC" w:rsidP="00A97FC1">
            <w:pPr>
              <w:jc w:val="both"/>
              <w:textAlignment w:val="baseline"/>
              <w:rPr>
                <w:rFonts w:eastAsia="Times New Roman"/>
                <w:sz w:val="24"/>
                <w:szCs w:val="24"/>
                <w:lang w:eastAsia="fr-BE"/>
              </w:rPr>
            </w:pPr>
            <w:r w:rsidRPr="00EF7945">
              <w:rPr>
                <w:rFonts w:eastAsia="Times New Roman"/>
                <w:sz w:val="18"/>
                <w:szCs w:val="18"/>
                <w:lang w:eastAsia="fr-BE"/>
              </w:rPr>
              <w:t xml:space="preserve">Le procès-verbal de la </w:t>
            </w:r>
            <w:r w:rsidRPr="00EF7945">
              <w:rPr>
                <w:rFonts w:eastAsia="Times New Roman"/>
                <w:b/>
                <w:bCs/>
                <w:sz w:val="18"/>
                <w:szCs w:val="18"/>
                <w:lang w:eastAsia="fr-BE"/>
              </w:rPr>
              <w:t>réunion de projet</w:t>
            </w:r>
            <w:r w:rsidRPr="00EF7945">
              <w:rPr>
                <w:rFonts w:eastAsia="Times New Roman"/>
                <w:sz w:val="18"/>
                <w:szCs w:val="18"/>
                <w:lang w:eastAsia="fr-BE"/>
              </w:rPr>
              <w:t xml:space="preserve"> visée à l’article D.IV.31 du CoDT </w:t>
            </w:r>
          </w:p>
        </w:tc>
        <w:tc>
          <w:tcPr>
            <w:tcW w:w="5494" w:type="dxa"/>
            <w:tcBorders>
              <w:top w:val="single" w:sz="6" w:space="0" w:color="auto"/>
              <w:left w:val="single" w:sz="6" w:space="0" w:color="auto"/>
              <w:bottom w:val="single" w:sz="6" w:space="0" w:color="auto"/>
              <w:right w:val="single" w:sz="6" w:space="0" w:color="auto"/>
            </w:tcBorders>
            <w:hideMark/>
          </w:tcPr>
          <w:p w14:paraId="3361CE3C" w14:textId="77777777" w:rsidR="00FA5FDC" w:rsidRPr="00EF7945" w:rsidRDefault="00FA5FDC" w:rsidP="00A97FC1">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Joindre : </w:t>
            </w:r>
          </w:p>
          <w:p w14:paraId="4A319908" w14:textId="77777777" w:rsidR="00FA5FDC" w:rsidRPr="00EF7945" w:rsidRDefault="00FA5FDC" w:rsidP="001C0202">
            <w:pPr>
              <w:numPr>
                <w:ilvl w:val="0"/>
                <w:numId w:val="18"/>
              </w:numPr>
              <w:tabs>
                <w:tab w:val="clear" w:pos="720"/>
                <w:tab w:val="num" w:pos="426"/>
              </w:tabs>
              <w:spacing w:after="0" w:line="240" w:lineRule="auto"/>
              <w:ind w:left="426" w:hanging="284"/>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Le procès-verbal non décisionnel de la réunion</w:t>
            </w:r>
            <w:r w:rsidRPr="00EF7945">
              <w:rPr>
                <w:rFonts w:eastAsia="Times New Roman" w:cstheme="minorHAnsi"/>
                <w:sz w:val="18"/>
                <w:szCs w:val="18"/>
                <w:lang w:eastAsia="fr-BE"/>
              </w:rPr>
              <w:t xml:space="preserve"> lorsqu’</w:t>
            </w:r>
            <w:r w:rsidRPr="00EF7945">
              <w:rPr>
                <w:rFonts w:eastAsia="Times New Roman" w:cstheme="minorHAnsi"/>
                <w:sz w:val="18"/>
                <w:szCs w:val="18"/>
                <w:lang w:val="fr-FR" w:eastAsia="fr-BE"/>
              </w:rPr>
              <w:t>une réunion de projet a été réalisée</w:t>
            </w:r>
            <w:r w:rsidRPr="00EF7945">
              <w:rPr>
                <w:rFonts w:eastAsia="Times New Roman" w:cstheme="minorHAnsi"/>
                <w:sz w:val="18"/>
                <w:szCs w:val="18"/>
                <w:lang w:eastAsia="fr-BE"/>
              </w:rPr>
              <w:t> </w:t>
            </w:r>
          </w:p>
          <w:p w14:paraId="6BC89B73" w14:textId="77777777" w:rsidR="00FA5FDC" w:rsidRPr="00EF7945" w:rsidRDefault="00FA5FDC" w:rsidP="001C0202">
            <w:pPr>
              <w:numPr>
                <w:ilvl w:val="0"/>
                <w:numId w:val="19"/>
              </w:numPr>
              <w:tabs>
                <w:tab w:val="clear" w:pos="720"/>
                <w:tab w:val="num" w:pos="426"/>
              </w:tabs>
              <w:spacing w:after="0" w:line="240" w:lineRule="auto"/>
              <w:ind w:left="426" w:hanging="284"/>
              <w:jc w:val="both"/>
              <w:textAlignment w:val="baseline"/>
              <w:rPr>
                <w:rFonts w:eastAsia="Times New Roman"/>
                <w:sz w:val="18"/>
                <w:szCs w:val="18"/>
                <w:lang w:eastAsia="fr-BE"/>
              </w:rPr>
            </w:pPr>
            <w:r w:rsidRPr="00EF7945">
              <w:rPr>
                <w:rFonts w:eastAsia="Times New Roman"/>
                <w:sz w:val="18"/>
                <w:szCs w:val="18"/>
                <w:lang w:val="fr-FR" w:eastAsia="fr-BE"/>
              </w:rPr>
              <w:t>La preuve de la demande d’une réunion de projet obligatoire en vertu du CoDT, si cette réunion de projet a été sollicitée et qu’elle ne s’est pas tenue.</w:t>
            </w:r>
            <w:r w:rsidRPr="00EF7945">
              <w:rPr>
                <w:rFonts w:eastAsia="Times New Roman"/>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0A0078ED"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4EE92778" w14:textId="77777777" w:rsidTr="00463C29">
        <w:trPr>
          <w:trHeight w:val="300"/>
        </w:trPr>
        <w:tc>
          <w:tcPr>
            <w:tcW w:w="373" w:type="dxa"/>
            <w:tcBorders>
              <w:top w:val="single" w:sz="6" w:space="0" w:color="auto"/>
              <w:left w:val="single" w:sz="6" w:space="0" w:color="auto"/>
              <w:bottom w:val="single" w:sz="6" w:space="0" w:color="auto"/>
              <w:right w:val="single" w:sz="6" w:space="0" w:color="auto"/>
            </w:tcBorders>
            <w:hideMark/>
          </w:tcPr>
          <w:p w14:paraId="5EDE0B0A"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3775028"/>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1777" w:type="dxa"/>
            <w:tcBorders>
              <w:top w:val="single" w:sz="6" w:space="0" w:color="auto"/>
              <w:left w:val="single" w:sz="6" w:space="0" w:color="auto"/>
              <w:bottom w:val="single" w:sz="6" w:space="0" w:color="auto"/>
              <w:right w:val="single" w:sz="6" w:space="0" w:color="auto"/>
            </w:tcBorders>
            <w:hideMark/>
          </w:tcPr>
          <w:p w14:paraId="075A5D6C"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Une étude d’opportunité préalable à toute extension éventuelle du réseau de gaz</w:t>
            </w:r>
          </w:p>
        </w:tc>
        <w:tc>
          <w:tcPr>
            <w:tcW w:w="5494" w:type="dxa"/>
            <w:tcBorders>
              <w:top w:val="single" w:sz="6" w:space="0" w:color="auto"/>
              <w:left w:val="single" w:sz="6" w:space="0" w:color="auto"/>
              <w:bottom w:val="single" w:sz="6" w:space="0" w:color="auto"/>
              <w:right w:val="single" w:sz="6" w:space="0" w:color="auto"/>
            </w:tcBorders>
            <w:hideMark/>
          </w:tcPr>
          <w:p w14:paraId="30BEA318" w14:textId="77777777" w:rsidR="00FA5FDC" w:rsidRPr="00EF7945" w:rsidRDefault="00FA5FDC" w:rsidP="00A97FC1">
            <w:pPr>
              <w:jc w:val="both"/>
              <w:textAlignment w:val="baseline"/>
              <w:rPr>
                <w:rFonts w:eastAsia="Times New Roman" w:cstheme="minorHAnsi"/>
                <w:sz w:val="24"/>
                <w:szCs w:val="24"/>
                <w:lang w:eastAsia="fr-BE"/>
              </w:rPr>
            </w:pPr>
            <w:r w:rsidRPr="00EF7945">
              <w:rPr>
                <w:rFonts w:eastAsia="Times New Roman" w:cstheme="minorHAnsi"/>
                <w:sz w:val="18"/>
                <w:szCs w:val="18"/>
                <w:lang w:val="fr-FR" w:eastAsia="fr-BE"/>
              </w:rPr>
              <w:t>A joindre si la demande porte sur : </w:t>
            </w:r>
            <w:r w:rsidRPr="00EF7945">
              <w:rPr>
                <w:rFonts w:eastAsia="Times New Roman" w:cstheme="minorHAnsi"/>
                <w:sz w:val="18"/>
                <w:szCs w:val="18"/>
                <w:lang w:eastAsia="fr-BE"/>
              </w:rPr>
              <w:t> </w:t>
            </w:r>
          </w:p>
          <w:p w14:paraId="1C83A5AA" w14:textId="77777777" w:rsidR="00FA5FDC" w:rsidRPr="00EF7945" w:rsidRDefault="00FA5FDC" w:rsidP="001C0202">
            <w:pPr>
              <w:numPr>
                <w:ilvl w:val="0"/>
                <w:numId w:val="20"/>
              </w:numPr>
              <w:spacing w:after="0" w:line="240" w:lineRule="auto"/>
              <w:ind w:left="56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la construction ou la rénovation substantielle et simultanée de plusieurs bâtiments publics ou collectifs ; </w:t>
            </w:r>
            <w:r w:rsidRPr="00EF7945">
              <w:rPr>
                <w:rFonts w:eastAsia="Times New Roman" w:cstheme="minorHAnsi"/>
                <w:sz w:val="18"/>
                <w:szCs w:val="18"/>
                <w:lang w:eastAsia="fr-BE"/>
              </w:rPr>
              <w:t> </w:t>
            </w:r>
          </w:p>
          <w:p w14:paraId="01772B5A" w14:textId="77777777" w:rsidR="00FA5FDC" w:rsidRPr="00EF7945" w:rsidRDefault="00FA5FDC" w:rsidP="001C0202">
            <w:pPr>
              <w:numPr>
                <w:ilvl w:val="0"/>
                <w:numId w:val="21"/>
              </w:numPr>
              <w:spacing w:after="0" w:line="240" w:lineRule="auto"/>
              <w:ind w:left="56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la réalisation de nouveaux parcs d’activités économiques ;</w:t>
            </w:r>
            <w:r w:rsidRPr="00EF7945">
              <w:rPr>
                <w:rFonts w:eastAsia="Times New Roman" w:cstheme="minorHAnsi"/>
                <w:sz w:val="18"/>
                <w:szCs w:val="18"/>
                <w:lang w:eastAsia="fr-BE"/>
              </w:rPr>
              <w:t> </w:t>
            </w:r>
          </w:p>
          <w:p w14:paraId="53C6BED6" w14:textId="77777777" w:rsidR="00FA5FDC" w:rsidRPr="00EF7945" w:rsidRDefault="00FA5FDC" w:rsidP="001C0202">
            <w:pPr>
              <w:numPr>
                <w:ilvl w:val="0"/>
                <w:numId w:val="22"/>
              </w:numPr>
              <w:spacing w:after="0" w:line="240" w:lineRule="auto"/>
              <w:ind w:left="567" w:hanging="283"/>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la rénovation par quartiers ou rénovation de logements publics ; </w:t>
            </w:r>
            <w:r w:rsidRPr="00EF7945">
              <w:rPr>
                <w:rFonts w:eastAsia="Times New Roman" w:cstheme="minorHAnsi"/>
                <w:sz w:val="18"/>
                <w:szCs w:val="18"/>
                <w:lang w:eastAsia="fr-BE"/>
              </w:rPr>
              <w:t> </w:t>
            </w:r>
          </w:p>
          <w:p w14:paraId="0A93F8DB" w14:textId="77777777" w:rsidR="00FA5FDC" w:rsidRPr="00EF7945" w:rsidRDefault="00FA5FDC" w:rsidP="001C0202">
            <w:pPr>
              <w:pStyle w:val="Paragraphedeliste"/>
              <w:numPr>
                <w:ilvl w:val="0"/>
                <w:numId w:val="104"/>
              </w:numPr>
              <w:spacing w:after="100" w:line="120" w:lineRule="atLeast"/>
              <w:jc w:val="both"/>
              <w:textAlignment w:val="baseline"/>
              <w:rPr>
                <w:rFonts w:eastAsia="Times New Roman"/>
                <w:sz w:val="18"/>
                <w:szCs w:val="18"/>
                <w:lang w:eastAsia="fr-BE"/>
              </w:rPr>
            </w:pPr>
            <w:r w:rsidRPr="00EF7945">
              <w:rPr>
                <w:rFonts w:eastAsia="Times New Roman"/>
                <w:sz w:val="18"/>
                <w:szCs w:val="18"/>
                <w:lang w:val="fr-FR" w:eastAsia="fr-BE"/>
              </w:rPr>
              <w:t>Soit des travaux de voiries soumis à coordination. </w:t>
            </w:r>
            <w:r w:rsidRPr="00EF7945">
              <w:rPr>
                <w:rFonts w:eastAsia="Times New Roman"/>
                <w:sz w:val="18"/>
                <w:szCs w:val="18"/>
                <w:lang w:eastAsia="fr-BE"/>
              </w:rPr>
              <w:t> </w:t>
            </w:r>
          </w:p>
        </w:tc>
        <w:tc>
          <w:tcPr>
            <w:tcW w:w="1987" w:type="dxa"/>
            <w:tcBorders>
              <w:top w:val="single" w:sz="6" w:space="0" w:color="auto"/>
              <w:left w:val="single" w:sz="6" w:space="0" w:color="auto"/>
              <w:bottom w:val="single" w:sz="6" w:space="0" w:color="auto"/>
              <w:right w:val="single" w:sz="6" w:space="0" w:color="auto"/>
            </w:tcBorders>
            <w:hideMark/>
          </w:tcPr>
          <w:p w14:paraId="69BE91B8"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bl>
    <w:p w14:paraId="619C0873" w14:textId="77777777" w:rsidR="00FA5FDC" w:rsidRPr="00EF7945" w:rsidRDefault="00FA5FDC" w:rsidP="00B46E43">
      <w:pPr>
        <w:textAlignment w:val="baseline"/>
        <w:rPr>
          <w:rFonts w:eastAsia="Times New Roman" w:cstheme="minorHAnsi"/>
          <w:sz w:val="18"/>
          <w:szCs w:val="18"/>
          <w:lang w:eastAsia="fr-BE"/>
        </w:rPr>
      </w:pPr>
    </w:p>
    <w:p w14:paraId="4F77EF6C" w14:textId="77777777" w:rsidR="004A2340" w:rsidRDefault="004A2340" w:rsidP="00B46E43">
      <w:pPr>
        <w:pStyle w:val="paragraph"/>
        <w:spacing w:before="0" w:beforeAutospacing="0" w:after="0" w:afterAutospacing="0"/>
        <w:jc w:val="both"/>
        <w:textAlignment w:val="baseline"/>
        <w:rPr>
          <w:rFonts w:asciiTheme="minorHAnsi" w:hAnsiTheme="minorHAnsi" w:cstheme="minorHAnsi"/>
          <w:sz w:val="36"/>
          <w:szCs w:val="36"/>
        </w:rPr>
      </w:pPr>
    </w:p>
    <w:p w14:paraId="058CB6B5" w14:textId="77777777" w:rsidR="004A2340" w:rsidRDefault="004A2340" w:rsidP="00B46E43">
      <w:pPr>
        <w:pStyle w:val="paragraph"/>
        <w:spacing w:before="0" w:beforeAutospacing="0" w:after="0" w:afterAutospacing="0"/>
        <w:jc w:val="both"/>
        <w:textAlignment w:val="baseline"/>
        <w:rPr>
          <w:rFonts w:asciiTheme="minorHAnsi" w:hAnsiTheme="minorHAnsi" w:cstheme="minorHAnsi"/>
          <w:sz w:val="36"/>
          <w:szCs w:val="36"/>
        </w:rPr>
      </w:pPr>
    </w:p>
    <w:p w14:paraId="770B2EB5" w14:textId="77777777" w:rsidR="003540E1" w:rsidRDefault="003540E1" w:rsidP="00B46E43">
      <w:pPr>
        <w:pStyle w:val="paragraph"/>
        <w:spacing w:before="0" w:beforeAutospacing="0" w:after="0" w:afterAutospacing="0"/>
        <w:jc w:val="both"/>
        <w:textAlignment w:val="baseline"/>
        <w:rPr>
          <w:rFonts w:asciiTheme="minorHAnsi" w:hAnsiTheme="minorHAnsi" w:cstheme="minorHAnsi"/>
          <w:sz w:val="36"/>
          <w:szCs w:val="36"/>
        </w:rPr>
      </w:pPr>
    </w:p>
    <w:p w14:paraId="60A7439A" w14:textId="77777777" w:rsidR="00463C29" w:rsidRDefault="00463C29">
      <w:pPr>
        <w:rPr>
          <w:rFonts w:eastAsia="Times New Roman" w:cstheme="minorHAnsi"/>
          <w:b/>
          <w:bCs/>
          <w:sz w:val="36"/>
          <w:szCs w:val="36"/>
          <w:u w:val="single"/>
          <w:lang w:val="fr-FR" w:eastAsia="fr-BE"/>
        </w:rPr>
      </w:pPr>
      <w:r>
        <w:rPr>
          <w:rFonts w:cstheme="minorHAnsi"/>
          <w:b/>
          <w:bCs/>
          <w:sz w:val="36"/>
          <w:szCs w:val="36"/>
          <w:u w:val="single"/>
          <w:lang w:val="fr-FR"/>
        </w:rPr>
        <w:br w:type="page"/>
      </w:r>
    </w:p>
    <w:p w14:paraId="39FD0629" w14:textId="0E835D84" w:rsidR="00FA5FDC" w:rsidRPr="00EF7945" w:rsidRDefault="00FA5FDC" w:rsidP="00B46E43">
      <w:pPr>
        <w:pStyle w:val="paragraph"/>
        <w:spacing w:before="0" w:beforeAutospacing="0" w:after="0" w:afterAutospacing="0"/>
        <w:jc w:val="both"/>
        <w:textAlignment w:val="baseline"/>
        <w:rPr>
          <w:rFonts w:asciiTheme="minorHAnsi" w:hAnsiTheme="minorHAnsi" w:cstheme="minorHAnsi"/>
          <w:sz w:val="18"/>
          <w:szCs w:val="18"/>
        </w:rPr>
      </w:pPr>
      <w:r w:rsidRPr="00EF7945">
        <w:rPr>
          <w:rFonts w:asciiTheme="minorHAnsi" w:hAnsiTheme="minorHAnsi" w:cstheme="minorHAnsi"/>
          <w:b/>
          <w:bCs/>
          <w:sz w:val="36"/>
          <w:szCs w:val="36"/>
          <w:u w:val="single"/>
          <w:lang w:val="fr-FR"/>
        </w:rPr>
        <w:lastRenderedPageBreak/>
        <w:t xml:space="preserve">Cadre 7 - </w:t>
      </w:r>
      <w:r w:rsidRPr="00EF7945">
        <w:rPr>
          <w:rFonts w:asciiTheme="minorHAnsi" w:hAnsiTheme="minorHAnsi" w:cstheme="minorHAnsi"/>
          <w:b/>
          <w:bCs/>
          <w:sz w:val="36"/>
          <w:szCs w:val="36"/>
          <w:u w:val="single"/>
        </w:rPr>
        <w:t>Les plans à fournir ainsi que leurs caractéristiques</w:t>
      </w:r>
      <w:r w:rsidRPr="00EF7945">
        <w:rPr>
          <w:rFonts w:asciiTheme="minorHAnsi" w:hAnsiTheme="minorHAnsi" w:cstheme="minorHAnsi"/>
          <w:sz w:val="36"/>
          <w:szCs w:val="36"/>
        </w:rPr>
        <w:t> </w:t>
      </w:r>
    </w:p>
    <w:p w14:paraId="3AE21954" w14:textId="77777777" w:rsidR="00FA5FDC" w:rsidRPr="00EF7945" w:rsidRDefault="00FA5FDC" w:rsidP="00B46E43">
      <w:pPr>
        <w:textAlignment w:val="baseline"/>
        <w:rPr>
          <w:rFonts w:eastAsia="Times New Roman" w:cstheme="minorHAnsi"/>
          <w:sz w:val="18"/>
          <w:szCs w:val="18"/>
          <w:lang w:eastAsia="fr-BE"/>
        </w:rPr>
      </w:pPr>
      <w:r w:rsidRPr="00EF7945">
        <w:rPr>
          <w:rFonts w:eastAsia="Times New Roman" w:cstheme="minorHAnsi"/>
          <w:sz w:val="20"/>
          <w:szCs w:val="20"/>
          <w:lang w:eastAsia="fr-BE"/>
        </w:rPr>
        <w:t> </w:t>
      </w:r>
    </w:p>
    <w:p w14:paraId="0EF27B78" w14:textId="77777777" w:rsidR="00FA5FDC" w:rsidRPr="00EF7945" w:rsidRDefault="00FA5FDC" w:rsidP="689435C4">
      <w:pPr>
        <w:jc w:val="both"/>
        <w:textAlignment w:val="baseline"/>
        <w:rPr>
          <w:rFonts w:eastAsia="Times New Roman"/>
          <w:lang w:eastAsia="fr-BE"/>
        </w:rPr>
      </w:pPr>
      <w:r w:rsidRPr="00EF7945">
        <w:rPr>
          <w:rFonts w:eastAsia="Times New Roman"/>
          <w:b/>
          <w:bCs/>
          <w:lang w:eastAsia="fr-BE"/>
        </w:rPr>
        <w:t>Les plans sont</w:t>
      </w:r>
      <w:r w:rsidRPr="00EF7945">
        <w:rPr>
          <w:rFonts w:eastAsia="Times New Roman"/>
          <w:b/>
          <w:bCs/>
          <w:u w:val="single"/>
          <w:lang w:eastAsia="fr-BE"/>
        </w:rPr>
        <w:t xml:space="preserve"> cotés</w:t>
      </w:r>
      <w:r w:rsidRPr="00EF7945">
        <w:rPr>
          <w:rFonts w:eastAsia="Times New Roman"/>
          <w:b/>
          <w:bCs/>
          <w:lang w:eastAsia="fr-BE"/>
        </w:rPr>
        <w:t xml:space="preserve"> et lisibles à l’impression</w:t>
      </w:r>
      <w:r w:rsidRPr="00EF7945">
        <w:rPr>
          <w:rFonts w:eastAsia="Times New Roman"/>
          <w:b/>
          <w:bCs/>
          <w:u w:val="single"/>
          <w:lang w:eastAsia="fr-BE"/>
        </w:rPr>
        <w:t>,</w:t>
      </w:r>
      <w:r w:rsidRPr="00EF7945">
        <w:rPr>
          <w:rFonts w:eastAsia="Times New Roman"/>
          <w:b/>
          <w:bCs/>
          <w:lang w:eastAsia="fr-BE"/>
        </w:rPr>
        <w:t xml:space="preserve"> numérotés et pliés au format standard de 21 sur 29,7centimètres.</w:t>
      </w:r>
      <w:r w:rsidRPr="00EF7945">
        <w:rPr>
          <w:rFonts w:eastAsia="Times New Roman"/>
          <w:lang w:eastAsia="fr-BE"/>
        </w:rPr>
        <w:t> </w:t>
      </w:r>
    </w:p>
    <w:p w14:paraId="0849D6C2" w14:textId="77777777" w:rsidR="00FA5FDC" w:rsidRPr="00EF7945" w:rsidRDefault="00FA5FDC" w:rsidP="001C0202">
      <w:pPr>
        <w:pStyle w:val="Paragraphedeliste"/>
        <w:numPr>
          <w:ilvl w:val="0"/>
          <w:numId w:val="73"/>
        </w:numPr>
        <w:spacing w:after="100" w:line="120" w:lineRule="atLeast"/>
        <w:ind w:left="284" w:hanging="284"/>
        <w:jc w:val="both"/>
        <w:rPr>
          <w:rFonts w:eastAsia="Times New Roman" w:cs="Times New Roman"/>
          <w:lang w:val="fr-FR" w:eastAsia="fr-FR"/>
        </w:rPr>
      </w:pPr>
      <w:r w:rsidRPr="00EF7945">
        <w:rPr>
          <w:rFonts w:eastAsia="Times New Roman" w:cs="Times New Roman"/>
          <w:lang w:val="fr-FR" w:eastAsia="fr-FR"/>
        </w:rPr>
        <w:t xml:space="preserve">Lorsqu’il s’agit d’une demande de </w:t>
      </w:r>
      <w:r w:rsidRPr="00EF7945">
        <w:rPr>
          <w:rFonts w:eastAsia="Times New Roman" w:cs="Times New Roman"/>
          <w:b/>
          <w:bCs/>
          <w:u w:val="single"/>
          <w:lang w:val="fr-FR" w:eastAsia="fr-FR"/>
        </w:rPr>
        <w:t>modification d’un permis d’urbanisation</w:t>
      </w:r>
      <w:r w:rsidRPr="00EF7945">
        <w:rPr>
          <w:rFonts w:eastAsia="Times New Roman" w:cs="Times New Roman"/>
          <w:lang w:val="fr-FR" w:eastAsia="fr-FR"/>
        </w:rPr>
        <w:t>, le dossier de demande comporte uniquement les éléments en lien avec la modification projetée</w:t>
      </w:r>
    </w:p>
    <w:p w14:paraId="13C0939E" w14:textId="77777777" w:rsidR="00FA5FDC" w:rsidRPr="00EF7945" w:rsidRDefault="00FA5FDC" w:rsidP="00B46E43">
      <w:pPr>
        <w:textAlignment w:val="baseline"/>
        <w:rPr>
          <w:rFonts w:eastAsia="Times New Roman" w:cstheme="minorHAnsi"/>
          <w:sz w:val="18"/>
          <w:szCs w:val="18"/>
          <w:lang w:eastAsia="fr-BE"/>
        </w:rPr>
      </w:pPr>
      <w:r w:rsidRPr="00EF7945">
        <w:rPr>
          <w:rFonts w:eastAsia="Times New Roman" w:cstheme="minorHAnsi"/>
          <w:color w:val="D13438"/>
          <w:sz w:val="20"/>
          <w:szCs w:val="20"/>
          <w:lang w:eastAsia="fr-BE"/>
        </w:rPr>
        <w:t> </w:t>
      </w:r>
    </w:p>
    <w:tbl>
      <w:tblPr>
        <w:tblW w:w="9240"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396"/>
        <w:gridCol w:w="1484"/>
        <w:gridCol w:w="1061"/>
        <w:gridCol w:w="6109"/>
        <w:gridCol w:w="190"/>
      </w:tblGrid>
      <w:tr w:rsidR="00FA5FDC" w:rsidRPr="00EF7945" w14:paraId="46D1ED57" w14:textId="77777777" w:rsidTr="00463C29">
        <w:trPr>
          <w:gridAfter w:val="1"/>
          <w:wAfter w:w="190" w:type="dxa"/>
          <w:trHeight w:val="300"/>
          <w:tblHeader/>
        </w:trPr>
        <w:tc>
          <w:tcPr>
            <w:tcW w:w="396"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5DEBBE48"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484"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37EFBE9A"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Types de plan </w:t>
            </w:r>
            <w:r w:rsidRPr="00EF7945">
              <w:rPr>
                <w:rFonts w:eastAsia="Times New Roman" w:cstheme="minorHAnsi"/>
                <w:sz w:val="18"/>
                <w:szCs w:val="18"/>
                <w:lang w:eastAsia="fr-BE"/>
              </w:rPr>
              <w:t> </w:t>
            </w:r>
          </w:p>
        </w:tc>
        <w:tc>
          <w:tcPr>
            <w:tcW w:w="1061"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036FE9B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Échelle</w:t>
            </w:r>
            <w:r w:rsidRPr="00EF7945">
              <w:rPr>
                <w:rFonts w:eastAsia="Times New Roman" w:cstheme="minorHAnsi"/>
                <w:sz w:val="18"/>
                <w:szCs w:val="18"/>
                <w:lang w:eastAsia="fr-BE"/>
              </w:rPr>
              <w:t> </w:t>
            </w:r>
          </w:p>
        </w:tc>
        <w:tc>
          <w:tcPr>
            <w:tcW w:w="6109"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77670905"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Caractéristiques</w:t>
            </w:r>
            <w:r w:rsidRPr="00EF7945">
              <w:rPr>
                <w:rFonts w:eastAsia="Times New Roman" w:cstheme="minorHAnsi"/>
                <w:sz w:val="18"/>
                <w:szCs w:val="18"/>
                <w:lang w:eastAsia="fr-BE"/>
              </w:rPr>
              <w:t> </w:t>
            </w:r>
          </w:p>
        </w:tc>
      </w:tr>
      <w:tr w:rsidR="00FA5FDC" w:rsidRPr="00EF7945" w14:paraId="37425939" w14:textId="77777777" w:rsidTr="00463C29">
        <w:trPr>
          <w:gridAfter w:val="1"/>
          <w:wAfter w:w="190" w:type="dxa"/>
          <w:trHeight w:val="300"/>
        </w:trPr>
        <w:tc>
          <w:tcPr>
            <w:tcW w:w="905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7E8B0B6D" w14:textId="77777777" w:rsidR="00FA5FDC" w:rsidRPr="00EF7945" w:rsidRDefault="00FA5FDC" w:rsidP="00A97FC1">
            <w:pPr>
              <w:textAlignment w:val="baseline"/>
              <w:rPr>
                <w:rFonts w:eastAsia="Times New Roman"/>
                <w:sz w:val="18"/>
                <w:szCs w:val="18"/>
                <w:lang w:eastAsia="fr-BE"/>
              </w:rPr>
            </w:pPr>
            <w:r w:rsidRPr="00EF7945">
              <w:rPr>
                <w:rFonts w:eastAsia="Times New Roman"/>
                <w:b/>
                <w:bCs/>
                <w:sz w:val="18"/>
                <w:szCs w:val="18"/>
                <w:lang w:eastAsia="fr-BE"/>
              </w:rPr>
              <w:t>Plans requis pour toute demande de permis</w:t>
            </w:r>
          </w:p>
        </w:tc>
      </w:tr>
      <w:tr w:rsidR="00FA5FDC" w:rsidRPr="00EF7945" w14:paraId="281C6145" w14:textId="77777777" w:rsidTr="00463C29">
        <w:trPr>
          <w:gridAfter w:val="1"/>
          <w:wAfter w:w="190" w:type="dxa"/>
          <w:trHeight w:val="300"/>
        </w:trPr>
        <w:tc>
          <w:tcPr>
            <w:tcW w:w="396" w:type="dxa"/>
            <w:tcBorders>
              <w:top w:val="single" w:sz="6" w:space="0" w:color="auto"/>
              <w:left w:val="single" w:sz="6" w:space="0" w:color="auto"/>
              <w:bottom w:val="single" w:sz="6" w:space="0" w:color="auto"/>
              <w:right w:val="single" w:sz="6" w:space="0" w:color="auto"/>
            </w:tcBorders>
            <w:hideMark/>
          </w:tcPr>
          <w:p w14:paraId="0765A6AB"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r w:rsidRPr="00EF7945">
              <w:rPr>
                <w:rFonts w:ascii="Segoe UI Symbol" w:eastAsia="MS Gothic" w:hAnsi="Segoe UI Symbol" w:cs="Segoe UI Symbol"/>
                <w:sz w:val="18"/>
                <w:szCs w:val="18"/>
                <w:lang w:eastAsia="fr-BE"/>
              </w:rPr>
              <w:t>☐</w:t>
            </w:r>
            <w:r w:rsidRPr="00EF7945">
              <w:rPr>
                <w:rFonts w:eastAsia="Times New Roman" w:cstheme="minorHAnsi"/>
                <w:sz w:val="18"/>
                <w:szCs w:val="18"/>
                <w:lang w:eastAsia="fr-BE"/>
              </w:rPr>
              <w:t>​ </w:t>
            </w:r>
          </w:p>
        </w:tc>
        <w:tc>
          <w:tcPr>
            <w:tcW w:w="1484" w:type="dxa"/>
            <w:tcBorders>
              <w:top w:val="single" w:sz="6" w:space="0" w:color="auto"/>
              <w:left w:val="single" w:sz="6" w:space="0" w:color="auto"/>
              <w:bottom w:val="single" w:sz="6" w:space="0" w:color="auto"/>
              <w:right w:val="single" w:sz="6" w:space="0" w:color="auto"/>
            </w:tcBorders>
            <w:hideMark/>
          </w:tcPr>
          <w:p w14:paraId="61B7A21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Un plan de situation du bien </w:t>
            </w:r>
          </w:p>
        </w:tc>
        <w:tc>
          <w:tcPr>
            <w:tcW w:w="1061" w:type="dxa"/>
            <w:tcBorders>
              <w:top w:val="single" w:sz="6" w:space="0" w:color="auto"/>
              <w:left w:val="single" w:sz="6" w:space="0" w:color="auto"/>
              <w:bottom w:val="single" w:sz="6" w:space="0" w:color="auto"/>
              <w:right w:val="single" w:sz="6" w:space="0" w:color="auto"/>
            </w:tcBorders>
            <w:hideMark/>
          </w:tcPr>
          <w:p w14:paraId="5CD35B59" w14:textId="77777777" w:rsidR="00FA5FDC" w:rsidRPr="00C01282" w:rsidRDefault="00FA5FDC" w:rsidP="00A97FC1">
            <w:pPr>
              <w:textAlignment w:val="baseline"/>
              <w:rPr>
                <w:rFonts w:eastAsia="Times New Roman" w:cstheme="minorHAnsi"/>
                <w:sz w:val="18"/>
                <w:szCs w:val="18"/>
                <w:lang w:eastAsia="fr-BE"/>
              </w:rPr>
            </w:pPr>
            <w:r w:rsidRPr="00C01282">
              <w:rPr>
                <w:rFonts w:eastAsia="Times New Roman" w:cstheme="minorHAnsi"/>
                <w:sz w:val="18"/>
                <w:szCs w:val="18"/>
                <w:lang w:eastAsia="fr-BE"/>
              </w:rPr>
              <w:t>1/10. 000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xml:space="preserve"> ou 1/5.000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w:t>
            </w:r>
          </w:p>
        </w:tc>
        <w:tc>
          <w:tcPr>
            <w:tcW w:w="6109" w:type="dxa"/>
            <w:tcBorders>
              <w:top w:val="single" w:sz="6" w:space="0" w:color="auto"/>
              <w:left w:val="single" w:sz="6" w:space="0" w:color="auto"/>
              <w:bottom w:val="single" w:sz="6" w:space="0" w:color="auto"/>
              <w:right w:val="single" w:sz="6" w:space="0" w:color="auto"/>
            </w:tcBorders>
            <w:hideMark/>
          </w:tcPr>
          <w:p w14:paraId="3364483D"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dans un rayon de 500 mètres du bien : </w:t>
            </w:r>
          </w:p>
          <w:p w14:paraId="29341D02" w14:textId="77777777" w:rsidR="00FA5FDC" w:rsidRPr="00EF7945" w:rsidRDefault="00FA5FDC" w:rsidP="001C0202">
            <w:pPr>
              <w:numPr>
                <w:ilvl w:val="0"/>
                <w:numId w:val="23"/>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L’orientation ; </w:t>
            </w:r>
          </w:p>
          <w:p w14:paraId="4F49AF31" w14:textId="77777777" w:rsidR="00FA5FDC" w:rsidRPr="00EF7945" w:rsidRDefault="00FA5FDC" w:rsidP="001C0202">
            <w:pPr>
              <w:numPr>
                <w:ilvl w:val="0"/>
                <w:numId w:val="23"/>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val="fr-FR" w:eastAsia="fr-BE"/>
              </w:rPr>
              <w:t>La localisation du bien concerné par le projet par rapport au noyau central de la localité;</w:t>
            </w:r>
          </w:p>
          <w:p w14:paraId="58D2BFFE" w14:textId="77777777" w:rsidR="00FA5FDC" w:rsidRPr="00EF7945" w:rsidRDefault="00FA5FDC" w:rsidP="001C0202">
            <w:pPr>
              <w:numPr>
                <w:ilvl w:val="0"/>
                <w:numId w:val="24"/>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Les voies de desserte et leur dénomination. </w:t>
            </w:r>
          </w:p>
        </w:tc>
      </w:tr>
      <w:tr w:rsidR="00FA5FDC" w:rsidRPr="00EF7945" w14:paraId="6177E1C2" w14:textId="77777777" w:rsidTr="00463C29">
        <w:trPr>
          <w:gridAfter w:val="1"/>
          <w:wAfter w:w="190" w:type="dxa"/>
          <w:trHeight w:val="300"/>
        </w:trPr>
        <w:tc>
          <w:tcPr>
            <w:tcW w:w="396" w:type="dxa"/>
            <w:tcBorders>
              <w:top w:val="single" w:sz="6" w:space="0" w:color="auto"/>
              <w:left w:val="single" w:sz="6" w:space="0" w:color="auto"/>
              <w:bottom w:val="single" w:sz="6" w:space="0" w:color="auto"/>
              <w:right w:val="single" w:sz="6" w:space="0" w:color="auto"/>
            </w:tcBorders>
            <w:hideMark/>
          </w:tcPr>
          <w:p w14:paraId="63CC606B"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r w:rsidRPr="00EF7945">
              <w:rPr>
                <w:rFonts w:ascii="Segoe UI Symbol" w:eastAsia="MS Gothic" w:hAnsi="Segoe UI Symbol" w:cs="Segoe UI Symbol"/>
                <w:sz w:val="18"/>
                <w:szCs w:val="18"/>
                <w:lang w:eastAsia="fr-BE"/>
              </w:rPr>
              <w:t>☐</w:t>
            </w:r>
            <w:r w:rsidRPr="00EF7945">
              <w:rPr>
                <w:rFonts w:eastAsia="Times New Roman" w:cstheme="minorHAnsi"/>
                <w:sz w:val="18"/>
                <w:szCs w:val="18"/>
                <w:lang w:eastAsia="fr-BE"/>
              </w:rPr>
              <w:t>​ </w:t>
            </w:r>
          </w:p>
        </w:tc>
        <w:tc>
          <w:tcPr>
            <w:tcW w:w="1484" w:type="dxa"/>
            <w:tcBorders>
              <w:top w:val="single" w:sz="6" w:space="0" w:color="auto"/>
              <w:left w:val="single" w:sz="6" w:space="0" w:color="auto"/>
              <w:bottom w:val="single" w:sz="6" w:space="0" w:color="auto"/>
              <w:right w:val="single" w:sz="6" w:space="0" w:color="auto"/>
            </w:tcBorders>
            <w:hideMark/>
          </w:tcPr>
          <w:p w14:paraId="329BC63C" w14:textId="77777777" w:rsidR="00FA5FDC" w:rsidRPr="00EF7945" w:rsidRDefault="00FA5FDC" w:rsidP="00A97FC1">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 plan du </w:t>
            </w:r>
            <w:r w:rsidRPr="00EF7945">
              <w:rPr>
                <w:rFonts w:eastAsia="Times New Roman" w:cstheme="minorHAnsi"/>
                <w:sz w:val="18"/>
                <w:szCs w:val="18"/>
                <w:lang w:val="fr-FR" w:eastAsia="fr-BE"/>
              </w:rPr>
              <w:t>contexte urbanistique et paysager</w:t>
            </w:r>
            <w:r w:rsidRPr="00EF7945">
              <w:rPr>
                <w:rFonts w:eastAsia="Times New Roman" w:cstheme="minorHAnsi"/>
                <w:sz w:val="18"/>
                <w:szCs w:val="18"/>
                <w:lang w:eastAsia="fr-BE"/>
              </w:rPr>
              <w:t> </w:t>
            </w:r>
          </w:p>
          <w:p w14:paraId="1D10ABB7" w14:textId="77777777" w:rsidR="00FA5FDC" w:rsidRPr="00EF7945" w:rsidRDefault="00FA5FDC" w:rsidP="00A97FC1">
            <w:pPr>
              <w:ind w:firstLine="705"/>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061" w:type="dxa"/>
            <w:tcBorders>
              <w:top w:val="single" w:sz="6" w:space="0" w:color="auto"/>
              <w:left w:val="single" w:sz="6" w:space="0" w:color="auto"/>
              <w:bottom w:val="single" w:sz="6" w:space="0" w:color="auto"/>
              <w:right w:val="single" w:sz="6" w:space="0" w:color="auto"/>
            </w:tcBorders>
            <w:hideMark/>
          </w:tcPr>
          <w:p w14:paraId="23983CA3" w14:textId="77777777" w:rsidR="00FA5FDC" w:rsidRPr="00C01282" w:rsidRDefault="00FA5FDC" w:rsidP="00A97FC1">
            <w:pPr>
              <w:textAlignment w:val="baseline"/>
              <w:rPr>
                <w:rFonts w:eastAsia="Times New Roman" w:cstheme="minorHAnsi"/>
                <w:sz w:val="18"/>
                <w:szCs w:val="18"/>
                <w:lang w:eastAsia="fr-BE"/>
              </w:rPr>
            </w:pPr>
            <w:r w:rsidRPr="00C01282">
              <w:rPr>
                <w:rFonts w:eastAsia="Times New Roman" w:cstheme="minorHAnsi"/>
                <w:sz w:val="18"/>
                <w:szCs w:val="18"/>
                <w:lang w:val="fr-FR" w:eastAsia="fr-BE"/>
              </w:rPr>
              <w:t>1/1.000</w:t>
            </w:r>
            <w:r w:rsidRPr="00C01282">
              <w:rPr>
                <w:rFonts w:eastAsia="Times New Roman" w:cstheme="minorHAnsi"/>
                <w:sz w:val="18"/>
                <w:szCs w:val="18"/>
                <w:vertAlign w:val="superscript"/>
                <w:lang w:val="fr-FR" w:eastAsia="fr-BE"/>
              </w:rPr>
              <w:t>e</w:t>
            </w:r>
            <w:r w:rsidRPr="00C01282">
              <w:rPr>
                <w:rFonts w:eastAsia="Times New Roman" w:cstheme="minorHAnsi"/>
                <w:sz w:val="18"/>
                <w:szCs w:val="18"/>
                <w:lang w:val="fr-FR" w:eastAsia="fr-BE"/>
              </w:rPr>
              <w:t xml:space="preserve"> ou de 1/500</w:t>
            </w:r>
            <w:r w:rsidRPr="00C01282">
              <w:rPr>
                <w:rFonts w:eastAsia="Times New Roman" w:cstheme="minorHAnsi"/>
                <w:sz w:val="18"/>
                <w:szCs w:val="18"/>
                <w:vertAlign w:val="superscript"/>
                <w:lang w:val="fr-FR" w:eastAsia="fr-BE"/>
              </w:rPr>
              <w:t>e</w:t>
            </w:r>
            <w:r w:rsidRPr="00C01282">
              <w:rPr>
                <w:rFonts w:eastAsia="Times New Roman" w:cstheme="minorHAnsi"/>
                <w:sz w:val="18"/>
                <w:szCs w:val="18"/>
                <w:lang w:eastAsia="fr-BE"/>
              </w:rPr>
              <w:t> </w:t>
            </w:r>
          </w:p>
        </w:tc>
        <w:tc>
          <w:tcPr>
            <w:tcW w:w="6109" w:type="dxa"/>
            <w:tcBorders>
              <w:top w:val="single" w:sz="6" w:space="0" w:color="auto"/>
              <w:left w:val="single" w:sz="6" w:space="0" w:color="auto"/>
              <w:bottom w:val="single" w:sz="6" w:space="0" w:color="auto"/>
              <w:right w:val="single" w:sz="6" w:space="0" w:color="auto"/>
            </w:tcBorders>
            <w:hideMark/>
          </w:tcPr>
          <w:p w14:paraId="225AF2B0" w14:textId="77777777" w:rsidR="00FA5FDC" w:rsidRPr="00EF7945" w:rsidRDefault="00FA5FDC" w:rsidP="00A97FC1">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w:t>
            </w:r>
            <w:r w:rsidRPr="00EF7945">
              <w:rPr>
                <w:rFonts w:eastAsia="Times New Roman" w:cstheme="minorHAnsi"/>
                <w:sz w:val="18"/>
                <w:szCs w:val="18"/>
                <w:lang w:val="fr-FR" w:eastAsia="fr-BE"/>
              </w:rPr>
              <w:t> :</w:t>
            </w:r>
            <w:r w:rsidRPr="00EF7945">
              <w:rPr>
                <w:rFonts w:eastAsia="Times New Roman" w:cstheme="minorHAnsi"/>
                <w:sz w:val="18"/>
                <w:szCs w:val="18"/>
                <w:lang w:eastAsia="fr-BE"/>
              </w:rPr>
              <w:t> </w:t>
            </w:r>
          </w:p>
          <w:p w14:paraId="161D09A1" w14:textId="77777777" w:rsidR="00FA5FDC" w:rsidRPr="00EF7945" w:rsidRDefault="00FA5FDC" w:rsidP="001C0202">
            <w:pPr>
              <w:numPr>
                <w:ilvl w:val="0"/>
                <w:numId w:val="25"/>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L’orientation ;</w:t>
            </w:r>
          </w:p>
          <w:p w14:paraId="73072819" w14:textId="77777777" w:rsidR="00FA5FDC" w:rsidRPr="00EF7945" w:rsidRDefault="00FA5FDC" w:rsidP="001C0202">
            <w:pPr>
              <w:numPr>
                <w:ilvl w:val="0"/>
                <w:numId w:val="26"/>
              </w:numPr>
              <w:spacing w:after="0" w:line="240" w:lineRule="auto"/>
              <w:ind w:left="306" w:hanging="142"/>
              <w:jc w:val="both"/>
              <w:textAlignment w:val="baseline"/>
              <w:rPr>
                <w:rFonts w:eastAsia="Times New Roman"/>
                <w:sz w:val="18"/>
                <w:szCs w:val="18"/>
                <w:lang w:eastAsia="fr-BE"/>
              </w:rPr>
            </w:pPr>
            <w:r w:rsidRPr="00EF7945">
              <w:rPr>
                <w:rFonts w:eastAsia="Times New Roman"/>
                <w:sz w:val="18"/>
                <w:szCs w:val="18"/>
                <w:lang w:eastAsia="fr-BE"/>
              </w:rPr>
              <w:t>La voirie de desserte cotée avec indication de son statut juridique ;</w:t>
            </w:r>
          </w:p>
          <w:p w14:paraId="749A3347" w14:textId="77777777" w:rsidR="00FA5FDC" w:rsidRPr="00EF7945" w:rsidRDefault="00FA5FDC" w:rsidP="001C0202">
            <w:pPr>
              <w:numPr>
                <w:ilvl w:val="0"/>
                <w:numId w:val="27"/>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L’implantation, le gabarit, la nature ou l'affectation des constructions existantes sur le bien concerné et dans un rayon de 50 mètres de celui-ci ;  </w:t>
            </w:r>
          </w:p>
          <w:p w14:paraId="5AAE0FB8" w14:textId="77777777" w:rsidR="00FA5FDC" w:rsidRPr="00EF7945" w:rsidRDefault="00FA5FDC" w:rsidP="001C0202">
            <w:pPr>
              <w:numPr>
                <w:ilvl w:val="0"/>
                <w:numId w:val="28"/>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principales caractéristiques du paysage telles que les éléments marquants du relief, les courbes de niveaux, la végétation, en ce compris l’existence d’arbres ou de haies remarquables au sens de l’article D.IV.4, 12°, la présence d'un cours d'eau ou tout autre élément marquant sur le bien concerné et dans un rayon de 100 mètres de celui-ci ;</w:t>
            </w:r>
          </w:p>
          <w:p w14:paraId="629DF975" w14:textId="77777777" w:rsidR="00FA5FDC" w:rsidRPr="00EF7945" w:rsidRDefault="00FA5FDC" w:rsidP="001C0202">
            <w:pPr>
              <w:numPr>
                <w:ilvl w:val="0"/>
                <w:numId w:val="29"/>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L’indication numérotée des prises de vues du reportage photographique. </w:t>
            </w:r>
          </w:p>
        </w:tc>
      </w:tr>
      <w:tr w:rsidR="00FA5FDC" w:rsidRPr="00EF7945" w14:paraId="20C94579" w14:textId="77777777" w:rsidTr="00463C29">
        <w:trPr>
          <w:gridAfter w:val="1"/>
          <w:wAfter w:w="190" w:type="dxa"/>
          <w:trHeight w:val="300"/>
        </w:trPr>
        <w:sdt>
          <w:sdtPr>
            <w:rPr>
              <w:rFonts w:eastAsia="Times New Roman"/>
              <w:sz w:val="18"/>
              <w:szCs w:val="18"/>
              <w:lang w:eastAsia="fr-BE"/>
            </w:rPr>
            <w:id w:val="1944562881"/>
            <w14:checkbox>
              <w14:checked w14:val="0"/>
              <w14:checkedState w14:val="2612" w14:font="MS Gothic"/>
              <w14:uncheckedState w14:val="2610" w14:font="MS Gothic"/>
            </w14:checkbox>
          </w:sdtPr>
          <w:sdtEndPr/>
          <w:sdtContent>
            <w:tc>
              <w:tcPr>
                <w:tcW w:w="396" w:type="dxa"/>
                <w:tcBorders>
                  <w:top w:val="single" w:sz="6" w:space="0" w:color="auto"/>
                  <w:left w:val="single" w:sz="6" w:space="0" w:color="auto"/>
                  <w:bottom w:val="single" w:sz="6" w:space="0" w:color="auto"/>
                  <w:right w:val="single" w:sz="6" w:space="0" w:color="auto"/>
                </w:tcBorders>
              </w:tcPr>
              <w:p w14:paraId="4F1CAAAA" w14:textId="77777777" w:rsidR="00FA5FDC" w:rsidRPr="00EF7945" w:rsidRDefault="00FA5FDC" w:rsidP="00A97FC1">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484" w:type="dxa"/>
            <w:tcBorders>
              <w:top w:val="single" w:sz="6" w:space="0" w:color="auto"/>
              <w:left w:val="single" w:sz="6" w:space="0" w:color="auto"/>
              <w:bottom w:val="single" w:sz="6" w:space="0" w:color="auto"/>
              <w:right w:val="single" w:sz="6" w:space="0" w:color="auto"/>
            </w:tcBorders>
          </w:tcPr>
          <w:p w14:paraId="19CC17C6" w14:textId="77777777" w:rsidR="00FA5FDC" w:rsidRPr="00EF7945" w:rsidRDefault="00FA5FDC" w:rsidP="00A97FC1">
            <w:pPr>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Schéma des objectifs</w:t>
            </w:r>
          </w:p>
        </w:tc>
        <w:tc>
          <w:tcPr>
            <w:tcW w:w="1061" w:type="dxa"/>
            <w:tcBorders>
              <w:top w:val="single" w:sz="6" w:space="0" w:color="auto"/>
              <w:left w:val="single" w:sz="6" w:space="0" w:color="auto"/>
              <w:bottom w:val="single" w:sz="6" w:space="0" w:color="auto"/>
              <w:right w:val="single" w:sz="6" w:space="0" w:color="auto"/>
            </w:tcBorders>
          </w:tcPr>
          <w:p w14:paraId="45B8BC81" w14:textId="77777777" w:rsidR="00FA5FDC" w:rsidRPr="00EF7945" w:rsidRDefault="00FA5FDC" w:rsidP="00A97FC1">
            <w:pPr>
              <w:textAlignment w:val="baseline"/>
              <w:rPr>
                <w:rFonts w:eastAsia="Times New Roman" w:cstheme="minorHAnsi"/>
                <w:sz w:val="18"/>
                <w:szCs w:val="18"/>
                <w:lang w:val="fr-FR" w:eastAsia="fr-BE"/>
              </w:rPr>
            </w:pPr>
          </w:p>
        </w:tc>
        <w:tc>
          <w:tcPr>
            <w:tcW w:w="6109" w:type="dxa"/>
            <w:tcBorders>
              <w:top w:val="single" w:sz="6" w:space="0" w:color="auto"/>
              <w:left w:val="single" w:sz="6" w:space="0" w:color="auto"/>
              <w:bottom w:val="single" w:sz="6" w:space="0" w:color="auto"/>
              <w:right w:val="single" w:sz="6" w:space="0" w:color="auto"/>
            </w:tcBorders>
          </w:tcPr>
          <w:p w14:paraId="5B2475D5" w14:textId="77777777" w:rsidR="00FA5FDC" w:rsidRPr="00EF7945" w:rsidRDefault="00FA5FDC" w:rsidP="00A97FC1">
            <w:pPr>
              <w:jc w:val="both"/>
              <w:textAlignment w:val="baseline"/>
              <w:rPr>
                <w:rFonts w:eastAsia="Times New Roman" w:cstheme="minorHAnsi"/>
                <w:sz w:val="18"/>
                <w:szCs w:val="18"/>
                <w:lang w:eastAsia="fr-BE"/>
              </w:rPr>
            </w:pPr>
            <w:r w:rsidRPr="00EF7945">
              <w:rPr>
                <w:rFonts w:eastAsia="Times New Roman" w:cstheme="minorHAnsi"/>
                <w:iCs/>
                <w:sz w:val="18"/>
                <w:szCs w:val="18"/>
                <w:lang w:val="fr-FR" w:eastAsia="fr-BE"/>
              </w:rPr>
              <w:t xml:space="preserve">Joindre un schéma exprimant graphiquement les objectifs d’aménagement </w:t>
            </w:r>
            <w:r w:rsidRPr="00EF7945">
              <w:rPr>
                <w:rFonts w:eastAsia="Times New Roman" w:cstheme="minorHAnsi"/>
                <w:sz w:val="18"/>
                <w:szCs w:val="18"/>
                <w:lang w:val="fr-FR" w:eastAsia="fr-BE"/>
              </w:rPr>
              <w:t>du territoire et d’urbanisme </w:t>
            </w:r>
            <w:r w:rsidRPr="00EF7945">
              <w:rPr>
                <w:rFonts w:eastAsia="Times New Roman" w:cstheme="minorHAnsi"/>
                <w:iCs/>
                <w:sz w:val="18"/>
                <w:szCs w:val="18"/>
                <w:lang w:val="fr-FR" w:eastAsia="fr-BE"/>
              </w:rPr>
              <w:t>sauf en cas de permis d’urbanisation à contenu simplifié ;</w:t>
            </w:r>
          </w:p>
        </w:tc>
      </w:tr>
      <w:tr w:rsidR="00FA5FDC" w:rsidRPr="00EF7945" w14:paraId="6E4E4399" w14:textId="77777777" w:rsidTr="00463C29">
        <w:trPr>
          <w:gridAfter w:val="1"/>
          <w:wAfter w:w="190" w:type="dxa"/>
          <w:trHeight w:val="300"/>
        </w:trPr>
        <w:tc>
          <w:tcPr>
            <w:tcW w:w="396" w:type="dxa"/>
            <w:tcBorders>
              <w:top w:val="single" w:sz="6" w:space="0" w:color="auto"/>
              <w:left w:val="single" w:sz="6" w:space="0" w:color="auto"/>
              <w:bottom w:val="single" w:sz="6" w:space="0" w:color="auto"/>
              <w:right w:val="single" w:sz="6" w:space="0" w:color="auto"/>
            </w:tcBorders>
            <w:hideMark/>
          </w:tcPr>
          <w:p w14:paraId="647AE54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r w:rsidRPr="00EF7945">
              <w:rPr>
                <w:rFonts w:ascii="Segoe UI Symbol" w:eastAsia="MS Gothic" w:hAnsi="Segoe UI Symbol" w:cs="Segoe UI Symbol"/>
                <w:sz w:val="18"/>
                <w:szCs w:val="18"/>
                <w:lang w:eastAsia="fr-BE"/>
              </w:rPr>
              <w:t>☐</w:t>
            </w:r>
            <w:r w:rsidRPr="00EF7945">
              <w:rPr>
                <w:rFonts w:eastAsia="Times New Roman" w:cstheme="minorHAnsi"/>
                <w:sz w:val="18"/>
                <w:szCs w:val="18"/>
                <w:lang w:eastAsia="fr-BE"/>
              </w:rPr>
              <w:t>​ </w:t>
            </w:r>
          </w:p>
        </w:tc>
        <w:tc>
          <w:tcPr>
            <w:tcW w:w="1484" w:type="dxa"/>
            <w:tcBorders>
              <w:top w:val="single" w:sz="6" w:space="0" w:color="auto"/>
              <w:left w:val="single" w:sz="6" w:space="0" w:color="auto"/>
              <w:bottom w:val="single" w:sz="6" w:space="0" w:color="auto"/>
              <w:right w:val="single" w:sz="6" w:space="0" w:color="auto"/>
            </w:tcBorders>
            <w:hideMark/>
          </w:tcPr>
          <w:p w14:paraId="59BBE3EF" w14:textId="312E1565"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 plan de l’occupation actuelle de la </w:t>
            </w:r>
            <w:r w:rsidR="00F8495C">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F8495C">
              <w:rPr>
                <w:rFonts w:eastAsia="Times New Roman" w:cstheme="minorHAnsi"/>
                <w:sz w:val="18"/>
                <w:szCs w:val="18"/>
                <w:lang w:eastAsia="fr-BE"/>
              </w:rPr>
              <w:t>s</w:t>
            </w:r>
          </w:p>
        </w:tc>
        <w:tc>
          <w:tcPr>
            <w:tcW w:w="1061" w:type="dxa"/>
            <w:tcBorders>
              <w:top w:val="single" w:sz="6" w:space="0" w:color="auto"/>
              <w:left w:val="single" w:sz="6" w:space="0" w:color="auto"/>
              <w:bottom w:val="single" w:sz="6" w:space="0" w:color="auto"/>
              <w:right w:val="single" w:sz="6" w:space="0" w:color="auto"/>
            </w:tcBorders>
            <w:hideMark/>
          </w:tcPr>
          <w:p w14:paraId="182438AB" w14:textId="1A2C493E"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1/500</w:t>
            </w:r>
            <w:r w:rsidRPr="00C01282">
              <w:rPr>
                <w:rFonts w:eastAsia="Times New Roman" w:cstheme="minorHAnsi"/>
                <w:sz w:val="18"/>
                <w:szCs w:val="18"/>
                <w:vertAlign w:val="superscript"/>
                <w:lang w:eastAsia="fr-BE"/>
              </w:rPr>
              <w:t>e</w:t>
            </w:r>
            <w:r w:rsidR="00C01282">
              <w:rPr>
                <w:rFonts w:eastAsia="Times New Roman" w:cstheme="minorHAnsi"/>
                <w:sz w:val="18"/>
                <w:szCs w:val="18"/>
                <w:lang w:eastAsia="fr-BE"/>
              </w:rPr>
              <w:t xml:space="preserve"> ou</w:t>
            </w:r>
            <w:r w:rsidRPr="00EF7945">
              <w:rPr>
                <w:rFonts w:eastAsia="Times New Roman" w:cstheme="minorHAnsi"/>
                <w:sz w:val="18"/>
                <w:szCs w:val="18"/>
                <w:lang w:eastAsia="fr-BE"/>
              </w:rPr>
              <w:t xml:space="preserve"> 1/2</w:t>
            </w:r>
            <w:r w:rsidR="00E31D2D">
              <w:rPr>
                <w:rFonts w:eastAsia="Times New Roman" w:cstheme="minorHAnsi"/>
                <w:sz w:val="18"/>
                <w:szCs w:val="18"/>
                <w:lang w:eastAsia="fr-BE"/>
              </w:rPr>
              <w:t>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w:t>
            </w:r>
          </w:p>
        </w:tc>
        <w:tc>
          <w:tcPr>
            <w:tcW w:w="6109" w:type="dxa"/>
            <w:tcBorders>
              <w:top w:val="single" w:sz="6" w:space="0" w:color="auto"/>
              <w:left w:val="single" w:sz="6" w:space="0" w:color="auto"/>
              <w:bottom w:val="single" w:sz="6" w:space="0" w:color="auto"/>
              <w:right w:val="single" w:sz="6" w:space="0" w:color="auto"/>
            </w:tcBorders>
            <w:hideMark/>
          </w:tcPr>
          <w:p w14:paraId="409EC0BA" w14:textId="10DE6DD9" w:rsidR="00FA5FDC" w:rsidRPr="00EF7945" w:rsidRDefault="00FA5FDC" w:rsidP="003D4680">
            <w:pPr>
              <w:ind w:left="30"/>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Doit figurer sur le plan représentant</w:t>
            </w:r>
            <w:r w:rsidRPr="00EF7945">
              <w:rPr>
                <w:rFonts w:eastAsia="Times New Roman" w:cstheme="minorHAnsi"/>
                <w:i/>
                <w:iCs/>
                <w:sz w:val="18"/>
                <w:szCs w:val="18"/>
                <w:lang w:eastAsia="fr-BE"/>
              </w:rPr>
              <w:t xml:space="preserve"> </w:t>
            </w:r>
            <w:r w:rsidRPr="00EF7945">
              <w:rPr>
                <w:rFonts w:eastAsia="Times New Roman" w:cstheme="minorHAnsi"/>
                <w:sz w:val="18"/>
                <w:szCs w:val="18"/>
                <w:lang w:eastAsia="fr-BE"/>
              </w:rPr>
              <w:t>l'occupation actuelle de la</w:t>
            </w:r>
            <w:r w:rsidR="00F8495C">
              <w:rPr>
                <w:rFonts w:eastAsia="Times New Roman" w:cstheme="minorHAnsi"/>
                <w:sz w:val="18"/>
                <w:szCs w:val="18"/>
                <w:lang w:eastAsia="fr-BE"/>
              </w:rPr>
              <w:t xml:space="preserve"> ou des</w:t>
            </w:r>
            <w:r w:rsidRPr="00EF7945">
              <w:rPr>
                <w:rFonts w:eastAsia="Times New Roman" w:cstheme="minorHAnsi"/>
                <w:sz w:val="18"/>
                <w:szCs w:val="18"/>
                <w:lang w:eastAsia="fr-BE"/>
              </w:rPr>
              <w:t xml:space="preserve"> parcelle</w:t>
            </w:r>
            <w:r w:rsidR="00F8495C">
              <w:rPr>
                <w:rFonts w:eastAsia="Times New Roman" w:cstheme="minorHAnsi"/>
                <w:sz w:val="18"/>
                <w:szCs w:val="18"/>
                <w:lang w:eastAsia="fr-BE"/>
              </w:rPr>
              <w:t>s</w:t>
            </w:r>
            <w:r w:rsidRPr="00EF7945">
              <w:rPr>
                <w:rFonts w:eastAsia="Times New Roman" w:cstheme="minorHAnsi"/>
                <w:sz w:val="18"/>
                <w:szCs w:val="18"/>
                <w:lang w:eastAsia="fr-BE"/>
              </w:rPr>
              <w:t xml:space="preserve"> :  </w:t>
            </w:r>
          </w:p>
          <w:p w14:paraId="255479C9" w14:textId="668F2BD9"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Les limites cotées de la </w:t>
            </w:r>
            <w:r w:rsidR="00F8495C">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F8495C">
              <w:rPr>
                <w:rFonts w:eastAsia="Times New Roman" w:cstheme="minorHAnsi"/>
                <w:sz w:val="18"/>
                <w:szCs w:val="18"/>
                <w:lang w:eastAsia="fr-BE"/>
              </w:rPr>
              <w:t>s</w:t>
            </w:r>
            <w:r w:rsidRPr="00EF7945">
              <w:rPr>
                <w:rFonts w:eastAsia="Times New Roman" w:cstheme="minorHAnsi"/>
                <w:sz w:val="18"/>
                <w:szCs w:val="18"/>
                <w:lang w:eastAsia="fr-BE"/>
              </w:rPr>
              <w:t xml:space="preserve"> concernée</w:t>
            </w:r>
            <w:r w:rsidR="00F8495C">
              <w:rPr>
                <w:rFonts w:eastAsia="Times New Roman" w:cstheme="minorHAnsi"/>
                <w:sz w:val="18"/>
                <w:szCs w:val="18"/>
                <w:lang w:eastAsia="fr-BE"/>
              </w:rPr>
              <w:t>s</w:t>
            </w:r>
            <w:r w:rsidRPr="00EF7945">
              <w:rPr>
                <w:rFonts w:eastAsia="Times New Roman" w:cstheme="minorHAnsi"/>
                <w:sz w:val="18"/>
                <w:szCs w:val="18"/>
                <w:lang w:eastAsia="fr-BE"/>
              </w:rPr>
              <w:t xml:space="preserve"> et les courbes de niveau ;</w:t>
            </w:r>
          </w:p>
          <w:p w14:paraId="34D0E22C"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 numérotage des parcelles et les noms des propriétaires des parcelles limitrophes ;</w:t>
            </w:r>
          </w:p>
          <w:p w14:paraId="4C8176C5"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servitudes du fait de l'homme sur le terrain ;</w:t>
            </w:r>
          </w:p>
          <w:p w14:paraId="1DB633AB"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Le cas échéant, le tracé des infrastructures de transport de fluide et d’énergie qui traversent le ou les biens concernés ; </w:t>
            </w:r>
          </w:p>
          <w:p w14:paraId="71E8E143"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 tracé et alignement des voies de desserte ainsi que leur largeur totale, la largeur et la nature du revêtement ;</w:t>
            </w:r>
          </w:p>
          <w:p w14:paraId="0E16C5BF"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points d’arrêt des transports en commun les plus proches ;</w:t>
            </w:r>
          </w:p>
          <w:p w14:paraId="1AACF459"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équipements en relation avec les obligations du Code de l’eau et les notes de dimensionnement y relatives ;</w:t>
            </w:r>
          </w:p>
          <w:p w14:paraId="7826CA81"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 tracé et les points d’aboutissement des canalisations existantes des égouts les plus proches avec leurs caractéristiques techniques et leur capacité à assurer l’écoulement des eaux usées du bien concerné (le cas échéant, l’indication d’une station d’épuration existante) ;</w:t>
            </w:r>
          </w:p>
          <w:p w14:paraId="03339E58"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bCs/>
                <w:sz w:val="18"/>
                <w:szCs w:val="18"/>
                <w:lang w:val="fr-FR" w:eastAsia="fr-BE"/>
              </w:rPr>
              <w:t>Les mesures de réduction des volumes et des débits instantanés d’eau de ruissellement générés par le projet et les notes de dimensionnement y relatives</w:t>
            </w:r>
            <w:r w:rsidRPr="00EF7945">
              <w:rPr>
                <w:rFonts w:eastAsia="Times New Roman" w:cstheme="minorHAnsi"/>
                <w:sz w:val="18"/>
                <w:szCs w:val="18"/>
                <w:lang w:val="fr-FR" w:eastAsia="fr-BE"/>
              </w:rPr>
              <w:t xml:space="preserve"> ;</w:t>
            </w:r>
          </w:p>
        </w:tc>
      </w:tr>
      <w:tr w:rsidR="00FA5FDC" w:rsidRPr="00EF7945" w14:paraId="4D2A846D" w14:textId="77777777" w:rsidTr="00463C29">
        <w:trPr>
          <w:gridAfter w:val="1"/>
          <w:wAfter w:w="190" w:type="dxa"/>
          <w:trHeight w:val="300"/>
        </w:trPr>
        <w:tc>
          <w:tcPr>
            <w:tcW w:w="396" w:type="dxa"/>
            <w:tcBorders>
              <w:top w:val="single" w:sz="6" w:space="0" w:color="auto"/>
              <w:left w:val="single" w:sz="6" w:space="0" w:color="auto"/>
              <w:bottom w:val="single" w:sz="6" w:space="0" w:color="auto"/>
              <w:right w:val="single" w:sz="6" w:space="0" w:color="auto"/>
            </w:tcBorders>
            <w:hideMark/>
          </w:tcPr>
          <w:p w14:paraId="4B84362D"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w:t>
            </w:r>
            <w:r w:rsidRPr="00EF7945">
              <w:rPr>
                <w:rFonts w:ascii="Segoe UI Symbol" w:eastAsia="MS Gothic" w:hAnsi="Segoe UI Symbol" w:cs="Segoe UI Symbol"/>
                <w:sz w:val="18"/>
                <w:szCs w:val="18"/>
                <w:lang w:eastAsia="fr-BE"/>
              </w:rPr>
              <w:t>☐</w:t>
            </w:r>
            <w:r w:rsidRPr="00EF7945">
              <w:rPr>
                <w:rFonts w:eastAsia="Times New Roman" w:cstheme="minorHAnsi"/>
                <w:sz w:val="18"/>
                <w:szCs w:val="18"/>
                <w:lang w:eastAsia="fr-BE"/>
              </w:rPr>
              <w:t>​ </w:t>
            </w:r>
          </w:p>
        </w:tc>
        <w:tc>
          <w:tcPr>
            <w:tcW w:w="1484" w:type="dxa"/>
            <w:tcBorders>
              <w:top w:val="single" w:sz="6" w:space="0" w:color="auto"/>
              <w:left w:val="single" w:sz="6" w:space="0" w:color="auto"/>
              <w:bottom w:val="single" w:sz="6" w:space="0" w:color="auto"/>
              <w:right w:val="single" w:sz="6" w:space="0" w:color="auto"/>
            </w:tcBorders>
            <w:hideMark/>
          </w:tcPr>
          <w:p w14:paraId="2A1F34FD"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Un plan de l’occupation projetée</w:t>
            </w:r>
          </w:p>
        </w:tc>
        <w:tc>
          <w:tcPr>
            <w:tcW w:w="1061" w:type="dxa"/>
            <w:tcBorders>
              <w:top w:val="single" w:sz="6" w:space="0" w:color="auto"/>
              <w:left w:val="single" w:sz="6" w:space="0" w:color="auto"/>
              <w:bottom w:val="single" w:sz="6" w:space="0" w:color="auto"/>
              <w:right w:val="single" w:sz="6" w:space="0" w:color="auto"/>
            </w:tcBorders>
            <w:hideMark/>
          </w:tcPr>
          <w:p w14:paraId="0A40A32F" w14:textId="30028FB3" w:rsidR="00FA5FDC" w:rsidRPr="00C01282" w:rsidRDefault="00FA5FDC" w:rsidP="00A97FC1">
            <w:pPr>
              <w:textAlignment w:val="baseline"/>
              <w:rPr>
                <w:rFonts w:eastAsia="Times New Roman" w:cstheme="minorHAnsi"/>
                <w:sz w:val="18"/>
                <w:szCs w:val="18"/>
                <w:lang w:eastAsia="fr-BE"/>
              </w:rPr>
            </w:pPr>
            <w:r w:rsidRPr="00C01282">
              <w:rPr>
                <w:rFonts w:eastAsia="Times New Roman" w:cstheme="minorHAnsi"/>
                <w:sz w:val="18"/>
                <w:szCs w:val="18"/>
                <w:lang w:eastAsia="fr-BE"/>
              </w:rPr>
              <w:t>1/500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xml:space="preserve"> ou 1/2</w:t>
            </w:r>
            <w:r w:rsidR="00E31D2D">
              <w:rPr>
                <w:rFonts w:eastAsia="Times New Roman" w:cstheme="minorHAnsi"/>
                <w:sz w:val="18"/>
                <w:szCs w:val="18"/>
                <w:lang w:eastAsia="fr-BE"/>
              </w:rPr>
              <w:t>0</w:t>
            </w:r>
            <w:r w:rsidRPr="00C01282">
              <w:rPr>
                <w:rFonts w:eastAsia="Times New Roman" w:cstheme="minorHAnsi"/>
                <w:sz w:val="18"/>
                <w:szCs w:val="18"/>
                <w:lang w:eastAsia="fr-BE"/>
              </w:rPr>
              <w:t>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w:t>
            </w:r>
          </w:p>
        </w:tc>
        <w:tc>
          <w:tcPr>
            <w:tcW w:w="6109" w:type="dxa"/>
            <w:tcBorders>
              <w:top w:val="single" w:sz="6" w:space="0" w:color="auto"/>
              <w:left w:val="single" w:sz="6" w:space="0" w:color="auto"/>
              <w:bottom w:val="single" w:sz="6" w:space="0" w:color="auto"/>
              <w:right w:val="single" w:sz="6" w:space="0" w:color="auto"/>
            </w:tcBorders>
            <w:hideMark/>
          </w:tcPr>
          <w:p w14:paraId="6CC0EA4F" w14:textId="6EC0EBFE" w:rsidR="00FA5FDC" w:rsidRPr="00EF7945" w:rsidRDefault="00FA5FDC" w:rsidP="00A97FC1">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Doit figurer sur le plan reprenant l’occupation projetée de la </w:t>
            </w:r>
            <w:r w:rsidR="00F8495C">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F8495C">
              <w:rPr>
                <w:rFonts w:eastAsia="Times New Roman" w:cstheme="minorHAnsi"/>
                <w:sz w:val="18"/>
                <w:szCs w:val="18"/>
                <w:lang w:eastAsia="fr-BE"/>
              </w:rPr>
              <w:t>s</w:t>
            </w:r>
            <w:r w:rsidRPr="00EF7945">
              <w:rPr>
                <w:rFonts w:eastAsia="Times New Roman" w:cstheme="minorHAnsi"/>
                <w:sz w:val="18"/>
                <w:szCs w:val="18"/>
                <w:lang w:eastAsia="fr-BE"/>
              </w:rPr>
              <w:t> :</w:t>
            </w:r>
          </w:p>
          <w:p w14:paraId="3FE9C74B"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L’affectation, l’implantation et le gabarit des constructions projetées ;</w:t>
            </w:r>
          </w:p>
          <w:p w14:paraId="068F65FC"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 cas échant, les différentes phases du projet ;</w:t>
            </w:r>
          </w:p>
          <w:p w14:paraId="464830F0"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 cas échéant, les fonctions complémentaires, les espaces publics et les constructions ou équipements publics ou communautaires projetés ;</w:t>
            </w:r>
          </w:p>
          <w:p w14:paraId="5A8A5076"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Les zones capables de bâtisse cotées ; par zone capable de bâtisse, on entend la zone qui comporte le ou les volumes principaux et secondaires destinés à l’affectation de la zone concernée, sans préjudice des volumes annexes isolés ;</w:t>
            </w:r>
          </w:p>
          <w:p w14:paraId="073DA094"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L’aménagement maintenu ou projeté en dehors des zones capables de bâtisse ;</w:t>
            </w:r>
          </w:p>
          <w:p w14:paraId="6245FBD8"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Le niveau d'implantation de la voirie de desserte, ses aménagements et ses équipements</w:t>
            </w:r>
            <w:r w:rsidRPr="00EF7945">
              <w:rPr>
                <w:rFonts w:eastAsia="Times New Roman" w:cstheme="minorHAnsi"/>
                <w:sz w:val="18"/>
                <w:szCs w:val="18"/>
                <w:lang w:val="fr-FR" w:eastAsia="fr-BE"/>
              </w:rPr>
              <w:t>, ainsi que, le cas échéant, les modifications projetées et cotées qui s'y rapportent </w:t>
            </w:r>
            <w:r w:rsidRPr="00EF7945">
              <w:rPr>
                <w:rFonts w:eastAsia="Times New Roman" w:cstheme="minorHAnsi"/>
                <w:sz w:val="18"/>
                <w:szCs w:val="18"/>
                <w:lang w:eastAsia="fr-BE"/>
              </w:rPr>
              <w:t>;</w:t>
            </w:r>
          </w:p>
          <w:p w14:paraId="31DB8282" w14:textId="77777777" w:rsidR="00FA5FDC" w:rsidRPr="00EF7945" w:rsidRDefault="00FA5FDC" w:rsidP="001C0202">
            <w:pPr>
              <w:numPr>
                <w:ilvl w:val="0"/>
                <w:numId w:val="40"/>
              </w:numPr>
              <w:spacing w:after="0" w:line="240" w:lineRule="auto"/>
              <w:ind w:left="306" w:hanging="142"/>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Au moins une coupe significative longitudinale et une coupe significative transversale cotées du relief du sol, par cent mètres de voiries ainsi que, le cas échéant, les modifications projetées et cotées qui s'y rapportent ; ces coupes transversales sont établies à une échelle du 1/100e ;</w:t>
            </w:r>
          </w:p>
        </w:tc>
      </w:tr>
      <w:tr w:rsidR="00FA5FDC" w:rsidRPr="00EF7945" w14:paraId="62EE3111" w14:textId="77777777" w:rsidTr="00463C29">
        <w:trPr>
          <w:gridAfter w:val="1"/>
          <w:wAfter w:w="190" w:type="dxa"/>
          <w:trHeight w:val="300"/>
        </w:trPr>
        <w:sdt>
          <w:sdtPr>
            <w:rPr>
              <w:rFonts w:eastAsia="Times New Roman"/>
              <w:sz w:val="18"/>
              <w:szCs w:val="18"/>
              <w:lang w:eastAsia="fr-BE"/>
            </w:rPr>
            <w:id w:val="-1389263234"/>
            <w14:checkbox>
              <w14:checked w14:val="0"/>
              <w14:checkedState w14:val="2612" w14:font="MS Gothic"/>
              <w14:uncheckedState w14:val="2610" w14:font="MS Gothic"/>
            </w14:checkbox>
          </w:sdtPr>
          <w:sdtEndPr/>
          <w:sdtContent>
            <w:tc>
              <w:tcPr>
                <w:tcW w:w="396" w:type="dxa"/>
                <w:tcBorders>
                  <w:top w:val="single" w:sz="6" w:space="0" w:color="auto"/>
                  <w:left w:val="single" w:sz="6" w:space="0" w:color="auto"/>
                  <w:bottom w:val="single" w:sz="6" w:space="0" w:color="auto"/>
                  <w:right w:val="single" w:sz="6" w:space="0" w:color="auto"/>
                </w:tcBorders>
              </w:tcPr>
              <w:p w14:paraId="73272336" w14:textId="77777777" w:rsidR="00FA5FDC" w:rsidRPr="00EF7945" w:rsidRDefault="00FA5FDC" w:rsidP="00A97FC1">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484" w:type="dxa"/>
            <w:tcBorders>
              <w:top w:val="single" w:sz="6" w:space="0" w:color="auto"/>
              <w:left w:val="single" w:sz="6" w:space="0" w:color="auto"/>
              <w:bottom w:val="single" w:sz="6" w:space="0" w:color="auto"/>
              <w:right w:val="single" w:sz="6" w:space="0" w:color="auto"/>
            </w:tcBorders>
          </w:tcPr>
          <w:p w14:paraId="3F7EB1BF" w14:textId="77777777" w:rsidR="00FA5FDC" w:rsidRPr="00EF7945" w:rsidRDefault="00FA5FDC" w:rsidP="00A97FC1">
            <w:pPr>
              <w:textAlignment w:val="baseline"/>
              <w:rPr>
                <w:rFonts w:eastAsia="Times New Roman" w:cstheme="minorHAnsi"/>
                <w:sz w:val="18"/>
                <w:szCs w:val="18"/>
                <w:lang w:eastAsia="fr-BE"/>
              </w:rPr>
            </w:pPr>
            <w:r w:rsidRPr="00EF7945">
              <w:rPr>
                <w:rFonts w:eastAsia="Times New Roman" w:cstheme="minorHAnsi"/>
                <w:sz w:val="18"/>
                <w:szCs w:val="18"/>
                <w:lang w:eastAsia="fr-BE"/>
              </w:rPr>
              <w:t>Un plan masse</w:t>
            </w:r>
          </w:p>
        </w:tc>
        <w:tc>
          <w:tcPr>
            <w:tcW w:w="1061" w:type="dxa"/>
            <w:tcBorders>
              <w:top w:val="single" w:sz="6" w:space="0" w:color="auto"/>
              <w:left w:val="single" w:sz="6" w:space="0" w:color="auto"/>
              <w:bottom w:val="single" w:sz="6" w:space="0" w:color="auto"/>
              <w:right w:val="single" w:sz="6" w:space="0" w:color="auto"/>
            </w:tcBorders>
          </w:tcPr>
          <w:p w14:paraId="7A75D236" w14:textId="0D642DEE" w:rsidR="00FA5FDC" w:rsidRPr="00C01282" w:rsidRDefault="00FA5FDC" w:rsidP="00A97FC1">
            <w:pPr>
              <w:textAlignment w:val="baseline"/>
              <w:rPr>
                <w:rFonts w:eastAsia="Times New Roman" w:cstheme="minorHAnsi"/>
                <w:sz w:val="18"/>
                <w:szCs w:val="18"/>
                <w:lang w:eastAsia="fr-BE"/>
              </w:rPr>
            </w:pPr>
            <w:r w:rsidRPr="00C01282">
              <w:rPr>
                <w:rFonts w:eastAsia="Times New Roman" w:cstheme="minorHAnsi"/>
                <w:sz w:val="18"/>
                <w:szCs w:val="18"/>
                <w:lang w:eastAsia="fr-BE"/>
              </w:rPr>
              <w:t>1/500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xml:space="preserve"> ou 1/2</w:t>
            </w:r>
            <w:r w:rsidR="00E31D2D">
              <w:rPr>
                <w:rFonts w:eastAsia="Times New Roman" w:cstheme="minorHAnsi"/>
                <w:sz w:val="18"/>
                <w:szCs w:val="18"/>
                <w:lang w:eastAsia="fr-BE"/>
              </w:rPr>
              <w:t>0</w:t>
            </w:r>
            <w:r w:rsidRPr="00C01282">
              <w:rPr>
                <w:rFonts w:eastAsia="Times New Roman" w:cstheme="minorHAnsi"/>
                <w:sz w:val="18"/>
                <w:szCs w:val="18"/>
                <w:lang w:eastAsia="fr-BE"/>
              </w:rPr>
              <w:t>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w:t>
            </w:r>
          </w:p>
        </w:tc>
        <w:tc>
          <w:tcPr>
            <w:tcW w:w="6109" w:type="dxa"/>
            <w:tcBorders>
              <w:top w:val="single" w:sz="6" w:space="0" w:color="auto"/>
              <w:left w:val="single" w:sz="6" w:space="0" w:color="auto"/>
              <w:bottom w:val="single" w:sz="6" w:space="0" w:color="auto"/>
              <w:right w:val="single" w:sz="6" w:space="0" w:color="auto"/>
            </w:tcBorders>
          </w:tcPr>
          <w:p w14:paraId="150E5C0E" w14:textId="77777777" w:rsidR="00FA5FDC" w:rsidRPr="00EF7945" w:rsidRDefault="00FA5FDC" w:rsidP="689435C4">
            <w:pPr>
              <w:jc w:val="both"/>
              <w:textAlignment w:val="baseline"/>
              <w:rPr>
                <w:rFonts w:eastAsia="Times New Roman"/>
                <w:sz w:val="18"/>
                <w:szCs w:val="18"/>
                <w:lang w:eastAsia="fr-BE"/>
              </w:rPr>
            </w:pPr>
            <w:r w:rsidRPr="00EF7945">
              <w:rPr>
                <w:rFonts w:eastAsia="Times New Roman"/>
                <w:sz w:val="18"/>
                <w:szCs w:val="18"/>
                <w:lang w:eastAsia="fr-BE"/>
              </w:rPr>
              <w:t>Joindre un plan représentant l’urbanisation projetée et figurant, à titre indicatif, le parcellaire.</w:t>
            </w:r>
          </w:p>
        </w:tc>
      </w:tr>
      <w:tr w:rsidR="00FA5FDC" w:rsidRPr="00EF7945" w14:paraId="1F5DEFC0" w14:textId="77777777" w:rsidTr="00463C29">
        <w:trPr>
          <w:gridAfter w:val="1"/>
          <w:wAfter w:w="190" w:type="dxa"/>
          <w:trHeight w:val="300"/>
        </w:trPr>
        <w:sdt>
          <w:sdtPr>
            <w:rPr>
              <w:rFonts w:eastAsia="Times New Roman"/>
              <w:sz w:val="18"/>
              <w:szCs w:val="18"/>
              <w:lang w:eastAsia="fr-BE"/>
            </w:rPr>
            <w:id w:val="-1303760534"/>
            <w14:checkbox>
              <w14:checked w14:val="0"/>
              <w14:checkedState w14:val="2612" w14:font="MS Gothic"/>
              <w14:uncheckedState w14:val="2610" w14:font="MS Gothic"/>
            </w14:checkbox>
          </w:sdtPr>
          <w:sdtEndPr/>
          <w:sdtContent>
            <w:tc>
              <w:tcPr>
                <w:tcW w:w="396" w:type="dxa"/>
                <w:tcBorders>
                  <w:top w:val="single" w:sz="6" w:space="0" w:color="auto"/>
                  <w:left w:val="single" w:sz="6" w:space="0" w:color="auto"/>
                  <w:bottom w:val="single" w:sz="6" w:space="0" w:color="auto"/>
                  <w:right w:val="single" w:sz="6" w:space="0" w:color="auto"/>
                </w:tcBorders>
              </w:tcPr>
              <w:p w14:paraId="66DD4AEA" w14:textId="77777777" w:rsidR="00FA5FDC" w:rsidRPr="00EF7945" w:rsidRDefault="00FA5FDC" w:rsidP="00A97FC1">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484" w:type="dxa"/>
            <w:tcBorders>
              <w:top w:val="single" w:sz="6" w:space="0" w:color="auto"/>
              <w:left w:val="single" w:sz="6" w:space="0" w:color="auto"/>
              <w:bottom w:val="single" w:sz="6" w:space="0" w:color="auto"/>
              <w:right w:val="single" w:sz="6" w:space="0" w:color="auto"/>
            </w:tcBorders>
          </w:tcPr>
          <w:p w14:paraId="528FE8DF" w14:textId="77777777" w:rsidR="00FA5FDC" w:rsidRPr="00EF7945" w:rsidRDefault="00FA5FDC" w:rsidP="00A97FC1">
            <w:pPr>
              <w:textAlignment w:val="baseline"/>
              <w:rPr>
                <w:rFonts w:eastAsia="Times New Roman" w:cstheme="minorHAnsi"/>
                <w:sz w:val="18"/>
                <w:szCs w:val="18"/>
                <w:lang w:eastAsia="fr-BE"/>
              </w:rPr>
            </w:pPr>
            <w:r w:rsidRPr="00EF7945">
              <w:rPr>
                <w:rFonts w:eastAsia="Times New Roman" w:cstheme="minorHAnsi"/>
                <w:sz w:val="18"/>
                <w:szCs w:val="18"/>
                <w:lang w:eastAsia="fr-BE"/>
              </w:rPr>
              <w:t>Vue en trois dimensions</w:t>
            </w:r>
          </w:p>
        </w:tc>
        <w:tc>
          <w:tcPr>
            <w:tcW w:w="1061" w:type="dxa"/>
            <w:tcBorders>
              <w:top w:val="single" w:sz="6" w:space="0" w:color="auto"/>
              <w:left w:val="single" w:sz="6" w:space="0" w:color="auto"/>
              <w:bottom w:val="single" w:sz="6" w:space="0" w:color="auto"/>
              <w:right w:val="single" w:sz="6" w:space="0" w:color="auto"/>
            </w:tcBorders>
          </w:tcPr>
          <w:p w14:paraId="75E58222" w14:textId="77777777" w:rsidR="00FA5FDC" w:rsidRPr="00EF7945" w:rsidRDefault="00FA5FDC" w:rsidP="00A97FC1">
            <w:pPr>
              <w:textAlignment w:val="baseline"/>
              <w:rPr>
                <w:rFonts w:eastAsia="Times New Roman" w:cstheme="minorHAnsi"/>
                <w:sz w:val="18"/>
                <w:szCs w:val="18"/>
                <w:lang w:eastAsia="fr-BE"/>
              </w:rPr>
            </w:pPr>
          </w:p>
        </w:tc>
        <w:tc>
          <w:tcPr>
            <w:tcW w:w="6109" w:type="dxa"/>
            <w:tcBorders>
              <w:top w:val="single" w:sz="6" w:space="0" w:color="auto"/>
              <w:left w:val="single" w:sz="6" w:space="0" w:color="auto"/>
              <w:bottom w:val="single" w:sz="6" w:space="0" w:color="auto"/>
              <w:right w:val="single" w:sz="6" w:space="0" w:color="auto"/>
            </w:tcBorders>
          </w:tcPr>
          <w:p w14:paraId="00BE4B5D" w14:textId="77777777" w:rsidR="00FA5FDC" w:rsidRPr="00EF7945" w:rsidRDefault="00FA5FDC" w:rsidP="689435C4">
            <w:pPr>
              <w:jc w:val="both"/>
              <w:textAlignment w:val="baseline"/>
              <w:rPr>
                <w:rFonts w:eastAsia="Times New Roman"/>
                <w:sz w:val="18"/>
                <w:szCs w:val="18"/>
                <w:lang w:val="fr-FR" w:eastAsia="fr-BE"/>
              </w:rPr>
            </w:pPr>
            <w:r w:rsidRPr="00EF7945">
              <w:rPr>
                <w:rFonts w:eastAsia="Times New Roman"/>
                <w:sz w:val="18"/>
                <w:szCs w:val="18"/>
                <w:lang w:val="fr-FR" w:eastAsia="fr-BE"/>
              </w:rPr>
              <w:t>Joindre une ou plusieurs vues représentatives en trois dimensions des actes et travaux projetés.</w:t>
            </w:r>
          </w:p>
        </w:tc>
      </w:tr>
      <w:tr w:rsidR="00FA5FDC" w:rsidRPr="00EF7945" w14:paraId="6F162A4C" w14:textId="77777777" w:rsidTr="00463C29">
        <w:trPr>
          <w:gridAfter w:val="1"/>
          <w:wAfter w:w="190" w:type="dxa"/>
          <w:trHeight w:val="300"/>
        </w:trPr>
        <w:tc>
          <w:tcPr>
            <w:tcW w:w="905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71C35EBB" w14:textId="77777777" w:rsidR="00FA5FDC" w:rsidRPr="00EF7945" w:rsidRDefault="00FA5FDC" w:rsidP="00A97FC1">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Caractéristiques </w:t>
            </w:r>
            <w:r w:rsidRPr="00EF7945">
              <w:rPr>
                <w:rFonts w:eastAsia="Times New Roman" w:cstheme="minorHAnsi"/>
                <w:b/>
                <w:bCs/>
                <w:sz w:val="18"/>
                <w:szCs w:val="18"/>
                <w:u w:val="single"/>
                <w:lang w:eastAsia="fr-BE"/>
              </w:rPr>
              <w:t>complémentaires</w:t>
            </w:r>
            <w:r w:rsidRPr="00EF7945">
              <w:rPr>
                <w:rFonts w:eastAsia="Times New Roman" w:cstheme="minorHAnsi"/>
                <w:b/>
                <w:bCs/>
                <w:sz w:val="18"/>
                <w:szCs w:val="18"/>
                <w:lang w:eastAsia="fr-BE"/>
              </w:rPr>
              <w:t xml:space="preserve"> des plans à fournir suivant le type d'actes et travaux projetés (si d’application)</w:t>
            </w:r>
            <w:r w:rsidRPr="00EF7945">
              <w:rPr>
                <w:rFonts w:eastAsia="Times New Roman" w:cstheme="minorHAnsi"/>
                <w:sz w:val="18"/>
                <w:szCs w:val="18"/>
                <w:lang w:eastAsia="fr-BE"/>
              </w:rPr>
              <w:t> </w:t>
            </w:r>
          </w:p>
        </w:tc>
      </w:tr>
      <w:tr w:rsidR="00FA5FDC" w:rsidRPr="00EF7945" w14:paraId="06C97F7C" w14:textId="77777777" w:rsidTr="00463C29">
        <w:trPr>
          <w:trHeight w:val="300"/>
        </w:trPr>
        <w:sdt>
          <w:sdtPr>
            <w:rPr>
              <w:rFonts w:eastAsia="Times New Roman"/>
              <w:sz w:val="18"/>
              <w:szCs w:val="18"/>
              <w:lang w:eastAsia="fr-BE"/>
            </w:rPr>
            <w:id w:val="-751509992"/>
            <w14:checkbox>
              <w14:checked w14:val="0"/>
              <w14:checkedState w14:val="2612" w14:font="MS Gothic"/>
              <w14:uncheckedState w14:val="2610" w14:font="MS Gothic"/>
            </w14:checkbox>
          </w:sdtPr>
          <w:sdtEndPr/>
          <w:sdtContent>
            <w:tc>
              <w:tcPr>
                <w:tcW w:w="396" w:type="dxa"/>
                <w:tcBorders>
                  <w:top w:val="single" w:sz="6" w:space="0" w:color="auto"/>
                  <w:left w:val="single" w:sz="6" w:space="0" w:color="auto"/>
                  <w:bottom w:val="single" w:sz="6" w:space="0" w:color="auto"/>
                  <w:right w:val="single" w:sz="6" w:space="0" w:color="auto"/>
                </w:tcBorders>
              </w:tcPr>
              <w:p w14:paraId="40619FAB" w14:textId="77777777" w:rsidR="00FA5FDC" w:rsidRPr="00EF7945" w:rsidRDefault="00FA5FDC" w:rsidP="00A97FC1">
                <w:pPr>
                  <w:textAlignment w:val="baseline"/>
                  <w:rPr>
                    <w:rFonts w:eastAsia="Times New Roman" w:cstheme="minorHAnsi"/>
                    <w:sz w:val="18"/>
                    <w:szCs w:val="18"/>
                    <w:lang w:eastAsia="fr-BE"/>
                  </w:rPr>
                </w:pPr>
                <w:r w:rsidRPr="00EF7945">
                  <w:rPr>
                    <w:rFonts w:ascii="MS Gothic" w:eastAsia="MS Gothic" w:hAnsi="MS Gothic" w:cstheme="minorHAnsi" w:hint="eastAsia"/>
                    <w:sz w:val="18"/>
                    <w:szCs w:val="18"/>
                    <w:lang w:eastAsia="fr-BE"/>
                  </w:rPr>
                  <w:t>☐</w:t>
                </w:r>
              </w:p>
            </w:tc>
          </w:sdtContent>
        </w:sdt>
        <w:tc>
          <w:tcPr>
            <w:tcW w:w="1484" w:type="dxa"/>
            <w:tcBorders>
              <w:top w:val="single" w:sz="6" w:space="0" w:color="auto"/>
              <w:left w:val="single" w:sz="6" w:space="0" w:color="auto"/>
              <w:bottom w:val="single" w:sz="6" w:space="0" w:color="auto"/>
              <w:right w:val="single" w:sz="6" w:space="0" w:color="auto"/>
            </w:tcBorders>
          </w:tcPr>
          <w:p w14:paraId="7C3738E9" w14:textId="77777777" w:rsidR="00FA5FDC" w:rsidRPr="00EF7945" w:rsidRDefault="00FA5FDC" w:rsidP="00A97FC1">
            <w:pPr>
              <w:jc w:val="both"/>
              <w:textAlignment w:val="baseline"/>
              <w:rPr>
                <w:rFonts w:eastAsia="Times New Roman" w:cstheme="minorHAnsi"/>
                <w:sz w:val="18"/>
                <w:szCs w:val="18"/>
                <w:lang w:eastAsia="fr-BE"/>
              </w:rPr>
            </w:pPr>
            <w:r w:rsidRPr="00EF7945">
              <w:rPr>
                <w:rFonts w:eastAsia="Times New Roman" w:cstheme="minorHAnsi"/>
                <w:iCs/>
                <w:sz w:val="18"/>
                <w:szCs w:val="18"/>
                <w:lang w:val="fr-FR" w:eastAsia="fr-BE"/>
              </w:rPr>
              <w:t xml:space="preserve">Un schéma exprimant graphiquement les objectifs d’aménagement </w:t>
            </w:r>
            <w:r w:rsidRPr="00EF7945">
              <w:rPr>
                <w:rFonts w:eastAsia="Times New Roman" w:cstheme="minorHAnsi"/>
                <w:sz w:val="18"/>
                <w:szCs w:val="18"/>
                <w:lang w:val="fr-FR" w:eastAsia="fr-BE"/>
              </w:rPr>
              <w:t>du territoire et d’urbanisme ;</w:t>
            </w:r>
          </w:p>
        </w:tc>
        <w:tc>
          <w:tcPr>
            <w:tcW w:w="1061" w:type="dxa"/>
            <w:tcBorders>
              <w:top w:val="single" w:sz="6" w:space="0" w:color="auto"/>
              <w:left w:val="single" w:sz="6" w:space="0" w:color="auto"/>
              <w:bottom w:val="single" w:sz="6" w:space="0" w:color="auto"/>
              <w:right w:val="single" w:sz="4" w:space="0" w:color="auto"/>
            </w:tcBorders>
          </w:tcPr>
          <w:p w14:paraId="6D8F4205" w14:textId="77777777" w:rsidR="00FA5FDC" w:rsidRPr="00EF7945" w:rsidRDefault="00FA5FDC" w:rsidP="00A97FC1">
            <w:pPr>
              <w:textAlignment w:val="baseline"/>
              <w:rPr>
                <w:rFonts w:eastAsia="Times New Roman" w:cstheme="minorHAnsi"/>
                <w:sz w:val="18"/>
                <w:szCs w:val="18"/>
                <w:lang w:eastAsia="fr-BE"/>
              </w:rPr>
            </w:pPr>
          </w:p>
        </w:tc>
        <w:tc>
          <w:tcPr>
            <w:tcW w:w="6109" w:type="dxa"/>
            <w:tcBorders>
              <w:top w:val="single" w:sz="4" w:space="0" w:color="auto"/>
              <w:left w:val="single" w:sz="4" w:space="0" w:color="auto"/>
              <w:bottom w:val="single" w:sz="4" w:space="0" w:color="auto"/>
              <w:right w:val="single" w:sz="4" w:space="0" w:color="auto"/>
            </w:tcBorders>
          </w:tcPr>
          <w:p w14:paraId="2BE4B1EE" w14:textId="77777777" w:rsidR="00FA5FDC" w:rsidRPr="00EF7945" w:rsidRDefault="00FA5FDC" w:rsidP="689435C4">
            <w:pPr>
              <w:jc w:val="both"/>
              <w:textAlignment w:val="baseline"/>
              <w:rPr>
                <w:rFonts w:eastAsia="Times New Roman"/>
                <w:sz w:val="18"/>
                <w:szCs w:val="18"/>
                <w:lang w:eastAsia="fr-BE"/>
              </w:rPr>
            </w:pPr>
            <w:r w:rsidRPr="00EF7945">
              <w:rPr>
                <w:rFonts w:eastAsia="Times New Roman"/>
                <w:sz w:val="18"/>
                <w:szCs w:val="18"/>
                <w:lang w:eastAsia="fr-BE"/>
              </w:rPr>
              <w:t>À Joindre sauf en cas de permis d’urbanisation à contenu simplifié</w:t>
            </w:r>
          </w:p>
        </w:tc>
        <w:tc>
          <w:tcPr>
            <w:tcW w:w="190" w:type="dxa"/>
            <w:tcBorders>
              <w:top w:val="nil"/>
              <w:left w:val="single" w:sz="4" w:space="0" w:color="auto"/>
              <w:bottom w:val="nil"/>
              <w:right w:val="nil"/>
            </w:tcBorders>
            <w:vAlign w:val="center"/>
          </w:tcPr>
          <w:p w14:paraId="7F8AB187" w14:textId="77777777" w:rsidR="00FA5FDC" w:rsidRPr="00EF7945" w:rsidRDefault="00FA5FDC" w:rsidP="00A97FC1">
            <w:pPr>
              <w:rPr>
                <w:rFonts w:eastAsia="Times New Roman" w:cstheme="minorHAnsi"/>
                <w:sz w:val="20"/>
                <w:szCs w:val="20"/>
                <w:lang w:eastAsia="fr-BE"/>
              </w:rPr>
            </w:pPr>
          </w:p>
        </w:tc>
      </w:tr>
    </w:tbl>
    <w:p w14:paraId="7B2C59D6" w14:textId="77777777" w:rsidR="00FA5FDC" w:rsidRPr="00EF7945" w:rsidRDefault="00FA5FDC" w:rsidP="00B46E43">
      <w:pPr>
        <w:textAlignment w:val="baseline"/>
        <w:rPr>
          <w:rFonts w:eastAsia="Times New Roman" w:cstheme="minorHAnsi"/>
          <w:sz w:val="36"/>
          <w:szCs w:val="36"/>
          <w:lang w:eastAsia="fr-BE"/>
        </w:rPr>
      </w:pPr>
      <w:r w:rsidRPr="00EF7945">
        <w:rPr>
          <w:rFonts w:eastAsia="Times New Roman" w:cstheme="minorHAnsi"/>
          <w:sz w:val="36"/>
          <w:szCs w:val="36"/>
          <w:lang w:eastAsia="fr-BE"/>
        </w:rPr>
        <w:t> </w:t>
      </w:r>
    </w:p>
    <w:p w14:paraId="49DF97F4" w14:textId="77777777" w:rsidR="00463C29" w:rsidRDefault="00463C29">
      <w:pPr>
        <w:rPr>
          <w:rStyle w:val="normaltextrun"/>
          <w:rFonts w:eastAsia="Times New Roman" w:cstheme="minorHAnsi"/>
          <w:b/>
          <w:bCs/>
          <w:sz w:val="36"/>
          <w:szCs w:val="36"/>
          <w:u w:val="single"/>
          <w:lang w:val="fr-FR" w:eastAsia="fr-BE"/>
        </w:rPr>
      </w:pPr>
      <w:r>
        <w:rPr>
          <w:rStyle w:val="normaltextrun"/>
          <w:rFonts w:cstheme="minorHAnsi"/>
          <w:b/>
          <w:bCs/>
          <w:sz w:val="36"/>
          <w:szCs w:val="36"/>
          <w:u w:val="single"/>
          <w:lang w:val="fr-FR"/>
        </w:rPr>
        <w:br w:type="page"/>
      </w:r>
    </w:p>
    <w:p w14:paraId="6F7F63DF" w14:textId="72CD526A" w:rsidR="00FA5FDC" w:rsidRPr="00EF7945" w:rsidRDefault="00FA5FDC" w:rsidP="00B46E43">
      <w:pPr>
        <w:pStyle w:val="paragraph"/>
        <w:spacing w:before="0" w:beforeAutospacing="0" w:after="0" w:afterAutospacing="0"/>
        <w:textAlignment w:val="baseline"/>
        <w:rPr>
          <w:rFonts w:asciiTheme="minorHAnsi" w:hAnsiTheme="minorHAnsi" w:cstheme="minorHAnsi"/>
          <w:sz w:val="18"/>
          <w:szCs w:val="18"/>
        </w:rPr>
      </w:pPr>
      <w:r w:rsidRPr="00EF7945">
        <w:rPr>
          <w:rStyle w:val="normaltextrun"/>
          <w:rFonts w:asciiTheme="minorHAnsi" w:hAnsiTheme="minorHAnsi" w:cstheme="minorHAnsi"/>
          <w:b/>
          <w:bCs/>
          <w:sz w:val="36"/>
          <w:szCs w:val="36"/>
          <w:u w:val="single"/>
          <w:lang w:val="fr-FR"/>
        </w:rPr>
        <w:lastRenderedPageBreak/>
        <w:t>Cadre 8 : Utilisation des données personnelles </w:t>
      </w:r>
      <w:r w:rsidRPr="00EF7945">
        <w:rPr>
          <w:rStyle w:val="eop"/>
          <w:rFonts w:asciiTheme="minorHAnsi" w:hAnsiTheme="minorHAnsi" w:cstheme="minorHAnsi"/>
          <w:sz w:val="36"/>
          <w:szCs w:val="36"/>
        </w:rPr>
        <w:t> </w:t>
      </w:r>
    </w:p>
    <w:p w14:paraId="0527490B" w14:textId="77777777" w:rsidR="00FA5FDC" w:rsidRPr="00EF7945" w:rsidRDefault="00FA5FDC" w:rsidP="00B46E43">
      <w:pPr>
        <w:textAlignment w:val="baseline"/>
        <w:rPr>
          <w:rFonts w:eastAsia="Times New Roman" w:cstheme="minorHAnsi"/>
          <w:sz w:val="18"/>
          <w:szCs w:val="18"/>
          <w:lang w:eastAsia="fr-BE"/>
        </w:rPr>
      </w:pPr>
    </w:p>
    <w:tbl>
      <w:tblPr>
        <w:tblStyle w:val="Grilledutableau"/>
        <w:tblW w:w="0" w:type="auto"/>
        <w:tblLook w:val="04A0" w:firstRow="1" w:lastRow="0" w:firstColumn="1" w:lastColumn="0" w:noHBand="0" w:noVBand="1"/>
      </w:tblPr>
      <w:tblGrid>
        <w:gridCol w:w="9062"/>
      </w:tblGrid>
      <w:tr w:rsidR="00FA5FDC" w:rsidRPr="00EF7945" w14:paraId="0D9EFBF8" w14:textId="77777777" w:rsidTr="00A97FC1">
        <w:tc>
          <w:tcPr>
            <w:tcW w:w="9062" w:type="dxa"/>
          </w:tcPr>
          <w:p w14:paraId="4F29D52E" w14:textId="77777777" w:rsidR="00FA5FDC" w:rsidRPr="00EF7945" w:rsidRDefault="00FA5FDC" w:rsidP="00A97FC1">
            <w:pPr>
              <w:pStyle w:val="paragraph"/>
              <w:spacing w:before="0" w:beforeAutospacing="0" w:after="0" w:afterAutospacing="0"/>
              <w:textAlignment w:val="baseline"/>
              <w:rPr>
                <w:rFonts w:asciiTheme="minorHAnsi" w:hAnsiTheme="minorHAnsi" w:cstheme="minorBidi"/>
                <w:sz w:val="18"/>
                <w:szCs w:val="18"/>
              </w:rPr>
            </w:pPr>
            <w:r w:rsidRPr="00EF7945">
              <w:rPr>
                <w:rStyle w:val="normaltextrun"/>
                <w:rFonts w:asciiTheme="minorHAnsi" w:hAnsiTheme="minorHAnsi" w:cstheme="minorBidi"/>
                <w:sz w:val="22"/>
                <w:szCs w:val="22"/>
                <w:lang w:val="fr-FR"/>
              </w:rPr>
              <w:t>Les traitements de données à caractère personnel ont un caractère réglementaire.</w:t>
            </w:r>
            <w:r w:rsidRPr="00EF7945">
              <w:rPr>
                <w:rStyle w:val="eop"/>
                <w:rFonts w:asciiTheme="minorHAnsi" w:hAnsiTheme="minorHAnsi" w:cstheme="minorBidi"/>
                <w:sz w:val="22"/>
                <w:szCs w:val="22"/>
              </w:rPr>
              <w:t> </w:t>
            </w:r>
          </w:p>
          <w:p w14:paraId="12E429AB" w14:textId="77777777" w:rsidR="00FA5FDC" w:rsidRPr="00EF7945" w:rsidRDefault="00FA5FDC" w:rsidP="00A97FC1">
            <w:pPr>
              <w:pStyle w:val="paragraph"/>
              <w:spacing w:before="0" w:beforeAutospacing="0" w:after="0" w:afterAutospacing="0"/>
              <w:textAlignment w:val="baseline"/>
              <w:rPr>
                <w:rFonts w:asciiTheme="minorHAnsi" w:hAnsiTheme="minorHAnsi" w:cstheme="minorHAnsi"/>
                <w:sz w:val="18"/>
                <w:szCs w:val="18"/>
              </w:rPr>
            </w:pPr>
            <w:r w:rsidRPr="00EF7945">
              <w:rPr>
                <w:rStyle w:val="eop"/>
                <w:rFonts w:asciiTheme="minorHAnsi" w:hAnsiTheme="minorHAnsi" w:cstheme="minorHAnsi"/>
                <w:sz w:val="22"/>
                <w:szCs w:val="22"/>
              </w:rPr>
              <w:t> </w:t>
            </w:r>
          </w:p>
          <w:p w14:paraId="561F446F"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normaltextrun"/>
                <w:rFonts w:asciiTheme="minorHAnsi" w:hAnsiTheme="minorHAnsi" w:cstheme="minorBidi"/>
                <w:sz w:val="22"/>
                <w:szCs w:val="22"/>
                <w:lang w:val="fr-FR"/>
              </w:rPr>
              <w:t>Conformément à la réglementation en matière de protection des données et au Code du développement territorial (CoDT), les données à caractère personnel ne seront utilisées par la Direction générale opérationnelle de l’Aménagement du territoire, du Logement, du Patrimoine et de l’Energie du Service public de Wallonie, si la demande est introduite auprès d’un fonctionnaire délégué,  ou par la commune</w:t>
            </w:r>
            <w:r w:rsidRPr="00EF7945">
              <w:rPr>
                <w:rFonts w:ascii="Segoe UI" w:eastAsiaTheme="minorEastAsia" w:hAnsi="Segoe UI" w:cs="Segoe UI"/>
                <w:sz w:val="18"/>
                <w:szCs w:val="18"/>
                <w:lang w:eastAsia="en-US"/>
              </w:rPr>
              <w:t xml:space="preserve"> </w:t>
            </w:r>
            <w:r w:rsidRPr="00EF7945">
              <w:rPr>
                <w:rFonts w:asciiTheme="minorHAnsi" w:hAnsiTheme="minorHAnsi" w:cstheme="minorBidi"/>
                <w:sz w:val="22"/>
                <w:szCs w:val="22"/>
              </w:rPr>
              <w:t>auprès de laquelle la demande a été introduite</w:t>
            </w:r>
            <w:r w:rsidRPr="00EF7945">
              <w:rPr>
                <w:rStyle w:val="normaltextrun"/>
                <w:rFonts w:asciiTheme="minorHAnsi" w:hAnsiTheme="minorHAnsi" w:cstheme="minorBidi"/>
                <w:sz w:val="22"/>
                <w:szCs w:val="22"/>
                <w:lang w:val="fr-FR"/>
              </w:rPr>
              <w:t xml:space="preserve"> si la demande est introduite auprès d’une commune,  qu’en vue d’assurer le suivi de votre dossier.</w:t>
            </w:r>
            <w:r w:rsidRPr="00EF7945">
              <w:rPr>
                <w:rStyle w:val="eop"/>
                <w:rFonts w:asciiTheme="minorHAnsi" w:hAnsiTheme="minorHAnsi" w:cstheme="minorBidi"/>
                <w:sz w:val="22"/>
                <w:szCs w:val="22"/>
              </w:rPr>
              <w:t> </w:t>
            </w:r>
          </w:p>
          <w:p w14:paraId="089142D3" w14:textId="6C3410E6" w:rsidR="00FA5FDC" w:rsidRPr="00EF7945" w:rsidRDefault="00FA5FDC" w:rsidP="00A97FC1">
            <w:pPr>
              <w:pStyle w:val="paragraph"/>
              <w:spacing w:before="0" w:after="0"/>
              <w:jc w:val="both"/>
              <w:textAlignment w:val="baseline"/>
              <w:rPr>
                <w:rFonts w:asciiTheme="minorHAnsi" w:hAnsiTheme="minorHAnsi" w:cstheme="minorBidi"/>
                <w:sz w:val="18"/>
                <w:szCs w:val="18"/>
              </w:rPr>
            </w:pPr>
            <w:r w:rsidRPr="00EF7945">
              <w:rPr>
                <w:rStyle w:val="normaltextrun"/>
                <w:rFonts w:asciiTheme="minorHAnsi" w:hAnsiTheme="minorHAnsi" w:cstheme="minorBidi"/>
              </w:rPr>
              <w:t>C</w:t>
            </w:r>
            <w:r w:rsidRPr="00EF7945">
              <w:rPr>
                <w:rStyle w:val="normaltextrun"/>
                <w:rFonts w:asciiTheme="minorHAnsi" w:hAnsiTheme="minorHAnsi" w:cstheme="minorBidi"/>
                <w:sz w:val="22"/>
                <w:szCs w:val="22"/>
                <w:lang w:val="fr-FR"/>
              </w:rPr>
              <w:t>es données ne seront communiquées qu’aux autorités, instances, commissions et services prévus dans le CoDT, et particulièrement son livre IV</w:t>
            </w:r>
            <w:r w:rsidR="00A24DC6" w:rsidRPr="00A24DC6">
              <w:rPr>
                <w:rStyle w:val="normaltextrun"/>
                <w:rFonts w:asciiTheme="minorHAnsi" w:hAnsiTheme="minorHAnsi" w:cstheme="minorBidi"/>
                <w:sz w:val="22"/>
                <w:szCs w:val="22"/>
                <w:lang w:val="fr-FR"/>
              </w:rPr>
              <w:t>, aux fins d’utilisation dans le cadre des finalités également détaillées dans le CoDT</w:t>
            </w:r>
            <w:r w:rsidRPr="00EF7945">
              <w:rPr>
                <w:rStyle w:val="normaltextrun"/>
                <w:rFonts w:asciiTheme="minorHAnsi" w:hAnsiTheme="minorHAnsi" w:cstheme="minorBidi"/>
                <w:sz w:val="22"/>
                <w:szCs w:val="22"/>
                <w:lang w:val="fr-FR"/>
              </w:rPr>
              <w:t>.</w:t>
            </w:r>
            <w:r w:rsidRPr="00EF7945">
              <w:rPr>
                <w:rStyle w:val="normaltextrun"/>
                <w:rFonts w:asciiTheme="minorHAnsi" w:hAnsiTheme="minorHAnsi" w:cstheme="minorBidi"/>
                <w:lang w:val="fr-FR"/>
              </w:rPr>
              <w:t xml:space="preserve"> </w:t>
            </w:r>
            <w:r w:rsidRPr="00EF7945">
              <w:rPr>
                <w:rStyle w:val="normaltextrun"/>
                <w:rFonts w:asciiTheme="minorHAnsi" w:hAnsiTheme="minorHAnsi" w:cstheme="minorBidi"/>
                <w:sz w:val="22"/>
                <w:szCs w:val="22"/>
              </w:rPr>
              <w:t>Le SPW ou la commune peut également</w:t>
            </w:r>
            <w:r w:rsidRPr="00EF7945">
              <w:rPr>
                <w:rStyle w:val="normaltextrun"/>
                <w:rFonts w:asciiTheme="minorHAnsi" w:hAnsiTheme="minorHAnsi" w:cstheme="minorBidi"/>
                <w:lang w:val="fr-FR"/>
              </w:rPr>
              <w:t xml:space="preserve"> </w:t>
            </w:r>
            <w:r w:rsidRPr="00EF7945">
              <w:rPr>
                <w:rStyle w:val="normaltextrun"/>
                <w:rFonts w:asciiTheme="minorHAnsi" w:hAnsiTheme="minorHAnsi" w:cstheme="minorBidi"/>
                <w:sz w:val="22"/>
                <w:szCs w:val="22"/>
              </w:rPr>
              <w:t>communiquer vos données à caractère personnel à des tiers si la loi l’y oblige ou si le SPW ou la commune estime de bonne foi qu’une telle divulgation est nécessaire pour se conformer à une procédure légale</w:t>
            </w:r>
            <w:r w:rsidR="00A24DC6">
              <w:rPr>
                <w:rStyle w:val="normaltextrun"/>
                <w:rFonts w:asciiTheme="minorHAnsi" w:hAnsiTheme="minorHAnsi" w:cstheme="minorBidi"/>
                <w:sz w:val="22"/>
                <w:szCs w:val="22"/>
              </w:rPr>
              <w:t xml:space="preserve"> ou</w:t>
            </w:r>
            <w:r w:rsidR="00A24DC6" w:rsidRPr="00EF7945">
              <w:rPr>
                <w:rStyle w:val="normaltextrun"/>
                <w:rFonts w:asciiTheme="minorHAnsi" w:hAnsiTheme="minorHAnsi" w:cstheme="minorBidi"/>
                <w:sz w:val="22"/>
                <w:szCs w:val="22"/>
              </w:rPr>
              <w:t xml:space="preserve"> </w:t>
            </w:r>
            <w:r w:rsidRPr="00EF7945">
              <w:rPr>
                <w:rStyle w:val="normaltextrun"/>
                <w:rFonts w:asciiTheme="minorHAnsi" w:hAnsiTheme="minorHAnsi" w:cstheme="minorBidi"/>
                <w:sz w:val="22"/>
                <w:szCs w:val="22"/>
              </w:rPr>
              <w:t>pour les besoins d’une procédure judiciaire.</w:t>
            </w:r>
            <w:r w:rsidRPr="00EF7945">
              <w:rPr>
                <w:rStyle w:val="eop"/>
                <w:rFonts w:asciiTheme="minorHAnsi" w:hAnsiTheme="minorHAnsi" w:cstheme="minorBidi"/>
                <w:sz w:val="22"/>
                <w:szCs w:val="22"/>
              </w:rPr>
              <w:t> </w:t>
            </w:r>
          </w:p>
          <w:p w14:paraId="47BD4CBA"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sz w:val="22"/>
                <w:szCs w:val="22"/>
                <w:lang w:val="fr-FR"/>
              </w:rPr>
              <w:t>Ces données ne seront ni vendues ni utilisées à des fins de marketing. </w:t>
            </w:r>
            <w:r w:rsidRPr="00EF7945">
              <w:rPr>
                <w:rStyle w:val="eop"/>
                <w:rFonts w:asciiTheme="minorHAnsi" w:hAnsiTheme="minorHAnsi" w:cstheme="minorHAnsi"/>
                <w:sz w:val="22"/>
                <w:szCs w:val="22"/>
              </w:rPr>
              <w:t> </w:t>
            </w:r>
          </w:p>
          <w:p w14:paraId="44355EA0"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sz w:val="22"/>
                <w:szCs w:val="22"/>
              </w:rPr>
              <w:t> </w:t>
            </w:r>
          </w:p>
          <w:p w14:paraId="4E7BFEE9"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sz w:val="22"/>
                <w:szCs w:val="22"/>
                <w:lang w:val="fr-FR"/>
              </w:rPr>
              <w:t>Elles seront conservées aussi longtemps que le permis ou le certificat d’urbanisme est valide. Pour les permis ou certificats d’urbanisme périmés, les données électroniques seront conservées sous une forme minimisée permettant au SPW ou à la commune de savoir qu’un permis ou certificat d’urbanisme vous a été attribué et qu’il est périmé. </w:t>
            </w:r>
            <w:r w:rsidRPr="00EF7945">
              <w:rPr>
                <w:rStyle w:val="eop"/>
                <w:rFonts w:asciiTheme="minorHAnsi" w:hAnsiTheme="minorHAnsi" w:cstheme="minorHAnsi"/>
                <w:sz w:val="22"/>
                <w:szCs w:val="22"/>
              </w:rPr>
              <w:t> </w:t>
            </w:r>
          </w:p>
          <w:p w14:paraId="05EF01DF"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sz w:val="22"/>
                <w:szCs w:val="22"/>
              </w:rPr>
              <w:t> </w:t>
            </w:r>
          </w:p>
          <w:p w14:paraId="3D277797"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b/>
                <w:bCs/>
                <w:sz w:val="22"/>
                <w:szCs w:val="22"/>
                <w:lang w:val="fr-FR"/>
              </w:rPr>
              <w:t>Si la demande est introduite auprès d’un fonctionnaire délégué :</w:t>
            </w:r>
            <w:r w:rsidRPr="00EF7945">
              <w:rPr>
                <w:rStyle w:val="eop"/>
                <w:rFonts w:asciiTheme="minorHAnsi" w:hAnsiTheme="minorHAnsi" w:cstheme="minorHAnsi"/>
                <w:sz w:val="22"/>
                <w:szCs w:val="22"/>
              </w:rPr>
              <w:t> </w:t>
            </w:r>
          </w:p>
          <w:p w14:paraId="2E23C2CF"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normaltextrun"/>
                <w:rFonts w:asciiTheme="minorHAnsi" w:hAnsiTheme="minorHAnsi" w:cstheme="minorBidi"/>
                <w:sz w:val="22"/>
                <w:szCs w:val="22"/>
              </w:rPr>
              <w:t>Vous pouvez gratuitement rectifier vos données, vous opposer ou en limiter le traitement auprès du fonctionnaire délégué.</w:t>
            </w:r>
            <w:r w:rsidRPr="00EF7945">
              <w:rPr>
                <w:rStyle w:val="eop"/>
                <w:rFonts w:asciiTheme="minorHAnsi" w:hAnsiTheme="minorHAnsi" w:cstheme="minorBidi"/>
                <w:sz w:val="22"/>
                <w:szCs w:val="22"/>
              </w:rPr>
              <w:t> </w:t>
            </w:r>
          </w:p>
          <w:p w14:paraId="2CF548B5"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sz w:val="22"/>
                <w:szCs w:val="22"/>
              </w:rPr>
              <w:t> </w:t>
            </w:r>
          </w:p>
          <w:p w14:paraId="58F3027F"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sz w:val="22"/>
                <w:szCs w:val="22"/>
              </w:rPr>
              <w:t xml:space="preserve">Sur demande via un </w:t>
            </w:r>
            <w:hyperlink r:id="rId9" w:tgtFrame="_blank" w:history="1">
              <w:r w:rsidRPr="00EF7945">
                <w:rPr>
                  <w:rStyle w:val="normaltextrun"/>
                  <w:rFonts w:asciiTheme="minorHAnsi" w:hAnsiTheme="minorHAnsi" w:cstheme="minorHAnsi"/>
                  <w:color w:val="0000FF"/>
                  <w:sz w:val="22"/>
                  <w:szCs w:val="22"/>
                </w:rPr>
                <w:t>formulaire</w:t>
              </w:r>
            </w:hyperlink>
            <w:r w:rsidRPr="00EF7945">
              <w:rPr>
                <w:rStyle w:val="normaltextrun"/>
                <w:rFonts w:asciiTheme="minorHAnsi" w:hAnsiTheme="minorHAnsi" w:cstheme="minorHAnsi"/>
                <w:sz w:val="22"/>
                <w:szCs w:val="22"/>
              </w:rPr>
              <w:t xml:space="preserve"> disponible sur l’ABC des démarches du Portail de la Wallonie, vous pouvez gratuitement avoir accès à vos données ou obtenir de l’information sur un traitement qui vous concerne. Le Délégué à la protection des données du Service public de Wallonie en assurera le suivi. </w:t>
            </w:r>
            <w:r w:rsidRPr="00EF7945">
              <w:rPr>
                <w:rStyle w:val="eop"/>
                <w:rFonts w:asciiTheme="minorHAnsi" w:hAnsiTheme="minorHAnsi" w:cstheme="minorHAnsi"/>
                <w:sz w:val="22"/>
                <w:szCs w:val="22"/>
              </w:rPr>
              <w:t> </w:t>
            </w:r>
          </w:p>
          <w:p w14:paraId="7DB3AB8F"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color w:val="000000"/>
                <w:sz w:val="22"/>
                <w:szCs w:val="22"/>
              </w:rPr>
              <w:t xml:space="preserve">Toute correspondance est à adresser à </w:t>
            </w:r>
            <w:hyperlink r:id="rId10" w:tgtFrame="_blank" w:history="1">
              <w:r w:rsidRPr="00EF7945">
                <w:rPr>
                  <w:rStyle w:val="normaltextrun"/>
                  <w:rFonts w:asciiTheme="minorHAnsi" w:hAnsiTheme="minorHAnsi" w:cstheme="minorHAnsi"/>
                  <w:color w:val="000000"/>
                  <w:sz w:val="22"/>
                  <w:szCs w:val="22"/>
                </w:rPr>
                <w:t>dpo@spw.wallonie.be</w:t>
              </w:r>
            </w:hyperlink>
            <w:r w:rsidRPr="00EF7945">
              <w:rPr>
                <w:rStyle w:val="normaltextrun"/>
                <w:rFonts w:asciiTheme="minorHAnsi" w:hAnsiTheme="minorHAnsi" w:cstheme="minorHAnsi"/>
                <w:color w:val="000000"/>
                <w:sz w:val="22"/>
                <w:szCs w:val="22"/>
              </w:rPr>
              <w:t xml:space="preserve"> ou au Directeur Général du SPW – TLPE, rue des Brigades d’Irlande, 1 à 5100 Jambes. </w:t>
            </w:r>
            <w:r w:rsidRPr="00EF7945">
              <w:rPr>
                <w:rStyle w:val="eop"/>
                <w:rFonts w:asciiTheme="minorHAnsi" w:hAnsiTheme="minorHAnsi" w:cstheme="minorHAnsi"/>
                <w:color w:val="000000"/>
                <w:sz w:val="22"/>
                <w:szCs w:val="22"/>
              </w:rPr>
              <w:t> </w:t>
            </w:r>
          </w:p>
          <w:p w14:paraId="70C97C97"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color w:val="000000"/>
                <w:sz w:val="22"/>
                <w:szCs w:val="22"/>
              </w:rPr>
              <w:t> </w:t>
            </w:r>
          </w:p>
          <w:p w14:paraId="7CBD9F91"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color w:val="000000"/>
                <w:sz w:val="22"/>
                <w:szCs w:val="22"/>
              </w:rPr>
              <w:t>Pour plus d’informations sur la protection des données à caractère personnel au SPW, rendez-vous sur l’</w:t>
            </w:r>
            <w:hyperlink r:id="rId11" w:tgtFrame="_blank" w:history="1">
              <w:r w:rsidRPr="00EF7945">
                <w:rPr>
                  <w:rStyle w:val="normaltextrun"/>
                  <w:rFonts w:asciiTheme="minorHAnsi" w:hAnsiTheme="minorHAnsi" w:cstheme="minorHAnsi"/>
                  <w:color w:val="000000"/>
                  <w:sz w:val="22"/>
                  <w:szCs w:val="22"/>
                </w:rPr>
                <w:t>ABC des démarches du Portail de la Wallonie</w:t>
              </w:r>
            </w:hyperlink>
            <w:r w:rsidRPr="00EF7945">
              <w:rPr>
                <w:rStyle w:val="normaltextrun"/>
                <w:rFonts w:asciiTheme="minorHAnsi" w:hAnsiTheme="minorHAnsi" w:cstheme="minorHAnsi"/>
                <w:color w:val="000000"/>
                <w:sz w:val="22"/>
                <w:szCs w:val="22"/>
              </w:rPr>
              <w:t>.</w:t>
            </w:r>
            <w:r w:rsidRPr="00EF7945">
              <w:rPr>
                <w:rStyle w:val="eop"/>
                <w:rFonts w:asciiTheme="minorHAnsi" w:hAnsiTheme="minorHAnsi" w:cstheme="minorHAnsi"/>
                <w:color w:val="000000"/>
                <w:sz w:val="22"/>
                <w:szCs w:val="22"/>
              </w:rPr>
              <w:t> </w:t>
            </w:r>
          </w:p>
          <w:p w14:paraId="119F817A"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color w:val="000000"/>
                <w:sz w:val="22"/>
                <w:szCs w:val="22"/>
              </w:rPr>
              <w:t> </w:t>
            </w:r>
          </w:p>
          <w:p w14:paraId="2F36EC47"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b/>
                <w:bCs/>
                <w:color w:val="000000"/>
                <w:sz w:val="22"/>
                <w:szCs w:val="22"/>
                <w:lang w:val="fr-FR"/>
              </w:rPr>
              <w:t>Si la demande est introduite auprès d’une commune : </w:t>
            </w:r>
            <w:r w:rsidRPr="00EF7945">
              <w:rPr>
                <w:rStyle w:val="eop"/>
                <w:rFonts w:asciiTheme="minorHAnsi" w:hAnsiTheme="minorHAnsi" w:cstheme="minorHAnsi"/>
                <w:color w:val="000000"/>
                <w:sz w:val="22"/>
                <w:szCs w:val="22"/>
              </w:rPr>
              <w:t> </w:t>
            </w:r>
          </w:p>
          <w:p w14:paraId="69133A28"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normaltextrun"/>
                <w:rFonts w:asciiTheme="minorHAnsi" w:hAnsiTheme="minorHAnsi" w:cstheme="minorBidi"/>
                <w:color w:val="000000" w:themeColor="text1"/>
                <w:sz w:val="22"/>
                <w:szCs w:val="22"/>
                <w:lang w:val="fr-FR"/>
              </w:rPr>
              <w:t>Vous pouvez gratuitement rectifier vos données, vous opposer ou en limiter le traitement auprès de la commune.</w:t>
            </w:r>
            <w:r w:rsidRPr="00EF7945">
              <w:rPr>
                <w:rStyle w:val="eop"/>
                <w:rFonts w:asciiTheme="minorHAnsi" w:hAnsiTheme="minorHAnsi" w:cstheme="minorBidi"/>
                <w:color w:val="000000" w:themeColor="text1"/>
                <w:sz w:val="22"/>
                <w:szCs w:val="22"/>
              </w:rPr>
              <w:t> </w:t>
            </w:r>
          </w:p>
          <w:p w14:paraId="21AAEC9F"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color w:val="000000"/>
                <w:sz w:val="22"/>
                <w:szCs w:val="22"/>
              </w:rPr>
              <w:t> </w:t>
            </w:r>
          </w:p>
          <w:p w14:paraId="35444C4E"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normaltextrun"/>
                <w:rFonts w:asciiTheme="minorHAnsi" w:hAnsiTheme="minorHAnsi" w:cstheme="minorBidi"/>
                <w:color w:val="000000" w:themeColor="text1"/>
                <w:sz w:val="22"/>
                <w:szCs w:val="22"/>
                <w:lang w:val="fr-FR"/>
              </w:rPr>
              <w:t xml:space="preserve">Vous pouvez gratuitement avoir accès à vos données ou obtenir de l’information sur un traitement qui vous concerne </w:t>
            </w:r>
            <w:r w:rsidRPr="00EF7945">
              <w:rPr>
                <w:rStyle w:val="normaltextrun"/>
                <w:rFonts w:asciiTheme="minorHAnsi" w:hAnsiTheme="minorHAnsi" w:cstheme="minorBidi"/>
                <w:color w:val="000000" w:themeColor="text1"/>
                <w:sz w:val="22"/>
                <w:szCs w:val="22"/>
              </w:rPr>
              <w:t xml:space="preserve">en contactant le responsable du traitement - le </w:t>
            </w:r>
            <w:r w:rsidRPr="00EF7945">
              <w:rPr>
                <w:rStyle w:val="normaltextrun"/>
                <w:rFonts w:asciiTheme="minorHAnsi" w:hAnsiTheme="minorHAnsi" w:cstheme="minorBidi"/>
                <w:color w:val="000000" w:themeColor="text1"/>
                <w:sz w:val="22"/>
                <w:szCs w:val="22"/>
                <w:lang w:val="fr-FR"/>
              </w:rPr>
              <w:t xml:space="preserve">Délégué à la protection des données (ou </w:t>
            </w:r>
            <w:r w:rsidRPr="00EF7945">
              <w:rPr>
                <w:rStyle w:val="normaltextrun"/>
                <w:rFonts w:asciiTheme="minorHAnsi" w:hAnsiTheme="minorHAnsi" w:cstheme="minorBidi"/>
                <w:color w:val="000000" w:themeColor="text1"/>
                <w:sz w:val="22"/>
                <w:szCs w:val="22"/>
              </w:rPr>
              <w:t>Data Protection Officer- DPO) – de la commune auprès de laquelle la demande a été introduite. </w:t>
            </w:r>
            <w:r w:rsidRPr="00EF7945">
              <w:rPr>
                <w:rStyle w:val="eop"/>
                <w:rFonts w:asciiTheme="minorHAnsi" w:hAnsiTheme="minorHAnsi" w:cstheme="minorBidi"/>
                <w:color w:val="000000" w:themeColor="text1"/>
                <w:sz w:val="22"/>
                <w:szCs w:val="22"/>
              </w:rPr>
              <w:t> </w:t>
            </w:r>
          </w:p>
          <w:p w14:paraId="18301D30"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eop"/>
                <w:rFonts w:asciiTheme="minorHAnsi" w:hAnsiTheme="minorHAnsi" w:cstheme="minorBidi"/>
                <w:sz w:val="22"/>
                <w:szCs w:val="22"/>
              </w:rPr>
              <w:t> </w:t>
            </w:r>
          </w:p>
          <w:p w14:paraId="08DC6D8B"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sz w:val="22"/>
                <w:szCs w:val="22"/>
                <w:lang w:val="fr-FR"/>
              </w:rPr>
              <w:t xml:space="preserve">Enfin, si dans le mois de votre demande, vous n’avez aucune réaction du SPW lorsque la demande est introduite auprès du fonctionnaire délégué,  ou de la commune lorsque la demande est introduite auprès de la commune,   vous pouvez introduire une réclamation sur le site internet de l’ </w:t>
            </w:r>
            <w:r w:rsidRPr="00EF7945">
              <w:rPr>
                <w:rStyle w:val="normaltextrun"/>
                <w:rFonts w:asciiTheme="minorHAnsi" w:hAnsiTheme="minorHAnsi" w:cstheme="minorHAnsi"/>
                <w:sz w:val="22"/>
                <w:szCs w:val="22"/>
                <w:lang w:val="fr-FR"/>
              </w:rPr>
              <w:lastRenderedPageBreak/>
              <w:t xml:space="preserve">Autorité de protection des données (APD) : </w:t>
            </w:r>
            <w:hyperlink r:id="rId12" w:tgtFrame="_blank" w:history="1">
              <w:r w:rsidRPr="00EF7945">
                <w:rPr>
                  <w:rStyle w:val="normaltextrun"/>
                  <w:rFonts w:asciiTheme="minorHAnsi" w:hAnsiTheme="minorHAnsi" w:cstheme="minorHAnsi"/>
                  <w:color w:val="0000FF"/>
                  <w:sz w:val="22"/>
                  <w:szCs w:val="22"/>
                </w:rPr>
                <w:t>https://www.autoriteprotectiondonnees.be/</w:t>
              </w:r>
            </w:hyperlink>
            <w:r w:rsidRPr="00EF7945">
              <w:rPr>
                <w:rStyle w:val="normaltextrun"/>
                <w:rFonts w:asciiTheme="minorHAnsi" w:hAnsiTheme="minorHAnsi" w:cstheme="minorHAnsi"/>
                <w:sz w:val="22"/>
                <w:szCs w:val="22"/>
                <w:lang w:val="fr-FR"/>
              </w:rPr>
              <w:t xml:space="preserve"> ou contacter l’Autorité de protection des données pour introduire une réclamation à l’adresse suivante : 35, Rue de la Presse à 1000 Bruxelles ou via l’adresse courriel : </w:t>
            </w:r>
            <w:hyperlink r:id="rId13" w:tgtFrame="_blank" w:history="1">
              <w:r w:rsidRPr="00EF7945">
                <w:rPr>
                  <w:rStyle w:val="normaltextrun"/>
                  <w:rFonts w:asciiTheme="minorHAnsi" w:hAnsiTheme="minorHAnsi" w:cstheme="minorHAnsi"/>
                  <w:color w:val="0000FF"/>
                  <w:sz w:val="22"/>
                  <w:szCs w:val="22"/>
                  <w:u w:val="single"/>
                  <w:lang w:val="fr-FR"/>
                </w:rPr>
                <w:t>contact@apd-gba.be</w:t>
              </w:r>
            </w:hyperlink>
            <w:r w:rsidRPr="00EF7945">
              <w:rPr>
                <w:rStyle w:val="eop"/>
                <w:rFonts w:asciiTheme="minorHAnsi" w:hAnsiTheme="minorHAnsi" w:cstheme="minorHAnsi"/>
                <w:sz w:val="22"/>
                <w:szCs w:val="22"/>
              </w:rPr>
              <w:t> </w:t>
            </w:r>
          </w:p>
          <w:p w14:paraId="0B631C54" w14:textId="77777777" w:rsidR="00FA5FDC" w:rsidRPr="00EF7945" w:rsidRDefault="00FA5FDC" w:rsidP="00A97FC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sz w:val="36"/>
                <w:szCs w:val="36"/>
              </w:rPr>
              <w:t> </w:t>
            </w:r>
          </w:p>
          <w:p w14:paraId="74428A25" w14:textId="77777777" w:rsidR="00FA5FDC" w:rsidRPr="00EF7945" w:rsidRDefault="00FA5FDC" w:rsidP="00A97FC1">
            <w:pPr>
              <w:pStyle w:val="paragraph"/>
              <w:spacing w:before="0" w:beforeAutospacing="0" w:after="0" w:afterAutospacing="0"/>
              <w:jc w:val="both"/>
              <w:textAlignment w:val="baseline"/>
              <w:rPr>
                <w:rStyle w:val="eop"/>
                <w:rFonts w:asciiTheme="minorHAnsi" w:hAnsiTheme="minorHAnsi" w:cstheme="minorBidi"/>
              </w:rPr>
            </w:pPr>
            <w:r w:rsidRPr="00EF7945">
              <w:rPr>
                <w:rStyle w:val="contentcontrolboundarysink"/>
                <w:rFonts w:asciiTheme="minorHAnsi" w:hAnsiTheme="minorHAnsi" w:cstheme="minorBidi"/>
                <w:b/>
                <w:bCs/>
                <w:sz w:val="22"/>
                <w:szCs w:val="22"/>
                <w:lang w:val="fr-FR"/>
              </w:rPr>
              <w:t>​​</w:t>
            </w:r>
            <w:r w:rsidRPr="00EF7945">
              <w:rPr>
                <w:rStyle w:val="normaltextrun"/>
                <w:rFonts w:ascii="Segoe UI Symbol" w:eastAsia="MS Gothic" w:hAnsi="Segoe UI Symbol" w:cs="Segoe UI Symbol"/>
                <w:b/>
                <w:bCs/>
                <w:sz w:val="22"/>
                <w:szCs w:val="22"/>
                <w:lang w:val="fr-FR"/>
              </w:rPr>
              <w:t>☐</w:t>
            </w:r>
            <w:r w:rsidRPr="00EF7945">
              <w:rPr>
                <w:rStyle w:val="contentcontrolboundarysink"/>
                <w:rFonts w:asciiTheme="minorHAnsi" w:hAnsiTheme="minorHAnsi" w:cstheme="minorBidi"/>
                <w:b/>
                <w:bCs/>
                <w:sz w:val="22"/>
                <w:szCs w:val="22"/>
                <w:lang w:val="fr-FR"/>
              </w:rPr>
              <w:t>​</w:t>
            </w:r>
            <w:r w:rsidRPr="00EF7945">
              <w:rPr>
                <w:rStyle w:val="normaltextrun"/>
                <w:rFonts w:asciiTheme="minorHAnsi" w:hAnsiTheme="minorHAnsi" w:cstheme="minorBidi"/>
                <w:sz w:val="22"/>
                <w:szCs w:val="22"/>
                <w:lang w:val="fr-FR"/>
              </w:rPr>
              <w:t> </w:t>
            </w:r>
            <w:r w:rsidRPr="00EF7945">
              <w:rPr>
                <w:rStyle w:val="normaltextrun"/>
                <w:rFonts w:asciiTheme="minorHAnsi" w:hAnsiTheme="minorHAnsi" w:cstheme="minorBidi"/>
                <w:b/>
                <w:bCs/>
                <w:lang w:val="fr-FR"/>
              </w:rPr>
              <w:t>Je confirme avoir pris connaissance des informations relatives à l’utilisation des données personnelles</w:t>
            </w:r>
          </w:p>
          <w:p w14:paraId="37BAA028" w14:textId="77777777" w:rsidR="00FA5FDC" w:rsidRPr="00EF7945" w:rsidRDefault="00FA5FDC" w:rsidP="00A97FC1">
            <w:pPr>
              <w:pStyle w:val="paragraph"/>
              <w:spacing w:before="0" w:beforeAutospacing="0" w:after="0" w:afterAutospacing="0"/>
              <w:jc w:val="both"/>
              <w:textAlignment w:val="baseline"/>
              <w:rPr>
                <w:rStyle w:val="normaltextrun"/>
                <w:rFonts w:asciiTheme="minorHAnsi" w:hAnsiTheme="minorHAnsi" w:cstheme="minorHAnsi"/>
                <w:sz w:val="18"/>
                <w:szCs w:val="18"/>
              </w:rPr>
            </w:pPr>
          </w:p>
        </w:tc>
      </w:tr>
    </w:tbl>
    <w:p w14:paraId="27351FFA" w14:textId="77777777" w:rsidR="00FA5FDC" w:rsidRPr="00EF7945" w:rsidRDefault="00FA5FDC" w:rsidP="00B46E43">
      <w:pPr>
        <w:pStyle w:val="paragraph"/>
        <w:spacing w:before="0" w:beforeAutospacing="0" w:after="0" w:afterAutospacing="0"/>
        <w:textAlignment w:val="baseline"/>
        <w:rPr>
          <w:rStyle w:val="normaltextrun"/>
          <w:rFonts w:asciiTheme="minorHAnsi" w:hAnsiTheme="minorHAnsi" w:cstheme="minorHAnsi"/>
          <w:sz w:val="22"/>
          <w:szCs w:val="22"/>
          <w:lang w:val="fr-FR"/>
        </w:rPr>
      </w:pPr>
    </w:p>
    <w:p w14:paraId="3C188D37" w14:textId="77777777" w:rsidR="00FA5FDC" w:rsidRPr="00EF7945" w:rsidRDefault="00FA5FDC" w:rsidP="00B46E43">
      <w:pPr>
        <w:pStyle w:val="paragraph"/>
        <w:spacing w:before="0" w:beforeAutospacing="0" w:after="0" w:afterAutospacing="0"/>
        <w:textAlignment w:val="baseline"/>
        <w:rPr>
          <w:rStyle w:val="eop"/>
          <w:rFonts w:asciiTheme="minorHAnsi" w:hAnsiTheme="minorHAnsi" w:cstheme="minorBidi"/>
          <w:sz w:val="18"/>
          <w:szCs w:val="18"/>
        </w:rPr>
      </w:pPr>
    </w:p>
    <w:p w14:paraId="14EE5731" w14:textId="77777777" w:rsidR="00FA5FDC" w:rsidRPr="00EF7945" w:rsidRDefault="00FA5FDC" w:rsidP="00B46E43">
      <w:pPr>
        <w:pStyle w:val="paragraph"/>
        <w:spacing w:before="0" w:beforeAutospacing="0" w:after="0" w:afterAutospacing="0"/>
        <w:textAlignment w:val="baseline"/>
        <w:rPr>
          <w:rStyle w:val="eop"/>
          <w:rFonts w:asciiTheme="minorHAnsi" w:hAnsiTheme="minorHAnsi" w:cstheme="minorBidi"/>
          <w:sz w:val="18"/>
          <w:szCs w:val="18"/>
        </w:rPr>
      </w:pPr>
    </w:p>
    <w:p w14:paraId="1693AEF9" w14:textId="77777777" w:rsidR="00FA5FDC" w:rsidRPr="004A2340" w:rsidRDefault="00FA5FDC" w:rsidP="004A2340">
      <w:pPr>
        <w:pStyle w:val="paragraph"/>
        <w:spacing w:before="0" w:beforeAutospacing="0" w:after="0" w:afterAutospacing="0"/>
        <w:textAlignment w:val="baseline"/>
        <w:rPr>
          <w:rStyle w:val="normaltextrun"/>
          <w:rFonts w:asciiTheme="minorHAnsi" w:hAnsiTheme="minorHAnsi"/>
          <w:b/>
          <w:sz w:val="36"/>
          <w:szCs w:val="36"/>
          <w:u w:val="single"/>
        </w:rPr>
      </w:pPr>
      <w:r w:rsidRPr="004A2340">
        <w:rPr>
          <w:rStyle w:val="normaltextrun"/>
          <w:rFonts w:asciiTheme="minorHAnsi" w:hAnsiTheme="minorHAnsi"/>
          <w:b/>
          <w:sz w:val="36"/>
          <w:szCs w:val="36"/>
          <w:u w:val="single"/>
        </w:rPr>
        <w:t>Cadre 9 - Signatures</w:t>
      </w:r>
    </w:p>
    <w:p w14:paraId="3AAC3477" w14:textId="77777777" w:rsidR="00FA5FDC" w:rsidRPr="004A2340" w:rsidRDefault="00FA5FDC" w:rsidP="004A2340">
      <w:pPr>
        <w:pStyle w:val="paragraph"/>
        <w:spacing w:before="0" w:beforeAutospacing="0" w:after="0" w:afterAutospacing="0"/>
        <w:textAlignment w:val="baseline"/>
        <w:rPr>
          <w:rStyle w:val="normaltextrun"/>
          <w:rFonts w:asciiTheme="minorHAnsi" w:hAnsiTheme="minorHAnsi"/>
          <w:b/>
          <w:bCs/>
          <w:u w:val="single"/>
          <w:lang w:val="fr-FR"/>
        </w:rPr>
      </w:pPr>
    </w:p>
    <w:p w14:paraId="7B6580EF" w14:textId="77777777" w:rsidR="00FA5FDC" w:rsidRPr="00EF7945" w:rsidRDefault="00FA5FDC" w:rsidP="00B46E43">
      <w:pPr>
        <w:pBdr>
          <w:top w:val="single" w:sz="4" w:space="1" w:color="auto"/>
          <w:left w:val="single" w:sz="4" w:space="4" w:color="auto"/>
          <w:bottom w:val="single" w:sz="4" w:space="1" w:color="auto"/>
          <w:right w:val="single" w:sz="4" w:space="4" w:color="auto"/>
        </w:pBdr>
        <w:tabs>
          <w:tab w:val="left" w:pos="720"/>
          <w:tab w:val="left" w:leader="dot" w:pos="2835"/>
          <w:tab w:val="left" w:leader="dot" w:pos="6237"/>
          <w:tab w:val="left" w:leader="dot" w:pos="9072"/>
        </w:tabs>
        <w:jc w:val="both"/>
        <w:rPr>
          <w:rFonts w:eastAsia="Calibri" w:cstheme="minorHAnsi"/>
        </w:rPr>
      </w:pPr>
      <w:r w:rsidRPr="00EF7945">
        <w:rPr>
          <w:rFonts w:cstheme="minorHAnsi"/>
        </w:rPr>
        <w:t xml:space="preserve">Je m'engage </w:t>
      </w:r>
      <w:r w:rsidRPr="00EF7945">
        <w:rPr>
          <w:rFonts w:eastAsia="Calibri" w:cstheme="minorHAnsi"/>
        </w:rPr>
        <w:t>à solliciter les autorisations ou permis imposés, le cas échéant, par d'autres lois, décrets ou règlements.</w:t>
      </w:r>
    </w:p>
    <w:p w14:paraId="0C073678" w14:textId="77777777" w:rsidR="00FA5FDC" w:rsidRPr="00EF7945" w:rsidRDefault="00FA5FDC" w:rsidP="00B46E43">
      <w:pPr>
        <w:pBdr>
          <w:top w:val="single" w:sz="4" w:space="1" w:color="auto"/>
          <w:left w:val="single" w:sz="4" w:space="4" w:color="auto"/>
          <w:bottom w:val="single" w:sz="4" w:space="1" w:color="auto"/>
          <w:right w:val="single" w:sz="4" w:space="4" w:color="auto"/>
        </w:pBdr>
        <w:rPr>
          <w:rFonts w:cstheme="minorHAnsi"/>
          <w:b/>
        </w:rPr>
      </w:pPr>
      <w:r w:rsidRPr="00EF7945">
        <w:rPr>
          <w:rFonts w:cstheme="minorHAnsi"/>
          <w:b/>
        </w:rPr>
        <w:t>Signature du demandeur ou du mandataire</w:t>
      </w:r>
    </w:p>
    <w:p w14:paraId="0BC159E3" w14:textId="77777777" w:rsidR="00FA5FDC" w:rsidRPr="00EF7945" w:rsidRDefault="00FA5FDC" w:rsidP="00B46E43">
      <w:pPr>
        <w:pBdr>
          <w:top w:val="single" w:sz="4" w:space="1" w:color="auto"/>
          <w:left w:val="single" w:sz="4" w:space="4" w:color="auto"/>
          <w:bottom w:val="single" w:sz="4" w:space="1" w:color="auto"/>
          <w:right w:val="single" w:sz="4" w:space="4" w:color="auto"/>
        </w:pBdr>
        <w:rPr>
          <w:rFonts w:cstheme="minorHAnsi"/>
          <w:b/>
        </w:rPr>
      </w:pPr>
    </w:p>
    <w:p w14:paraId="13A214C1" w14:textId="77777777" w:rsidR="00FA5FDC" w:rsidRPr="00EF7945" w:rsidRDefault="00FA5FDC" w:rsidP="00B46E43">
      <w:pPr>
        <w:pBdr>
          <w:top w:val="single" w:sz="4" w:space="1" w:color="auto"/>
          <w:left w:val="single" w:sz="4" w:space="4" w:color="auto"/>
          <w:bottom w:val="single" w:sz="4" w:space="1" w:color="auto"/>
          <w:right w:val="single" w:sz="4" w:space="4" w:color="auto"/>
        </w:pBdr>
        <w:rPr>
          <w:rFonts w:cstheme="minorHAnsi"/>
          <w:b/>
        </w:rPr>
      </w:pPr>
      <w:r w:rsidRPr="00EF7945">
        <w:rPr>
          <w:rFonts w:cstheme="minorHAnsi"/>
          <w:b/>
        </w:rPr>
        <w:t>…………………………………………………………………….</w:t>
      </w:r>
    </w:p>
    <w:p w14:paraId="4C02F5BD" w14:textId="77777777" w:rsidR="00FA5FDC" w:rsidRPr="00EF7945" w:rsidRDefault="00FA5FDC" w:rsidP="00B46E43">
      <w:pPr>
        <w:pBdr>
          <w:top w:val="single" w:sz="4" w:space="1" w:color="auto"/>
          <w:left w:val="single" w:sz="4" w:space="4" w:color="auto"/>
          <w:bottom w:val="single" w:sz="4" w:space="1" w:color="auto"/>
          <w:right w:val="single" w:sz="4" w:space="4" w:color="auto"/>
        </w:pBdr>
        <w:rPr>
          <w:rFonts w:cstheme="minorHAnsi"/>
          <w:b/>
        </w:rPr>
      </w:pPr>
    </w:p>
    <w:p w14:paraId="1094B1CE" w14:textId="77777777" w:rsidR="00463C29" w:rsidRDefault="00463C29">
      <w:pPr>
        <w:rPr>
          <w:rFonts w:eastAsia="Times New Roman" w:cstheme="minorHAnsi"/>
          <w:b/>
          <w:bCs/>
          <w:sz w:val="36"/>
          <w:szCs w:val="36"/>
          <w:lang w:eastAsia="fr-BE"/>
        </w:rPr>
      </w:pPr>
      <w:r>
        <w:rPr>
          <w:rFonts w:eastAsia="Times New Roman" w:cstheme="minorHAnsi"/>
          <w:b/>
          <w:bCs/>
          <w:sz w:val="36"/>
          <w:szCs w:val="36"/>
          <w:lang w:eastAsia="fr-BE"/>
        </w:rPr>
        <w:br w:type="page"/>
      </w:r>
    </w:p>
    <w:p w14:paraId="7C74D2B3" w14:textId="21D557C4" w:rsidR="00FA5FDC" w:rsidRPr="00EF7945" w:rsidRDefault="00FA5FDC" w:rsidP="004A2340">
      <w:pPr>
        <w:textAlignment w:val="baseline"/>
        <w:rPr>
          <w:rFonts w:eastAsia="Times New Roman" w:cstheme="minorHAnsi"/>
          <w:sz w:val="36"/>
          <w:szCs w:val="36"/>
          <w:lang w:eastAsia="fr-BE"/>
        </w:rPr>
      </w:pPr>
      <w:r w:rsidRPr="00EF7945">
        <w:rPr>
          <w:rFonts w:eastAsia="Times New Roman" w:cstheme="minorHAnsi"/>
          <w:b/>
          <w:bCs/>
          <w:sz w:val="36"/>
          <w:szCs w:val="36"/>
          <w:lang w:eastAsia="fr-BE"/>
        </w:rPr>
        <w:lastRenderedPageBreak/>
        <w:t>ANNEXE : Grille analytique des contraintes juridiques et administratives dont l’application impacte l’objet de la demande</w:t>
      </w:r>
      <w:r w:rsidRPr="00EF7945">
        <w:rPr>
          <w:rFonts w:eastAsia="Times New Roman" w:cstheme="minorHAnsi"/>
          <w:sz w:val="36"/>
          <w:szCs w:val="36"/>
          <w:lang w:eastAsia="fr-BE"/>
        </w:rPr>
        <w:t> </w:t>
      </w:r>
    </w:p>
    <w:p w14:paraId="28C410A5" w14:textId="77777777" w:rsidR="00FA5FDC" w:rsidRPr="00EF7945" w:rsidRDefault="00FA5FDC" w:rsidP="002248C7">
      <w:pPr>
        <w:textAlignment w:val="baseline"/>
        <w:rPr>
          <w:rFonts w:eastAsia="Times New Roman" w:cstheme="minorHAnsi"/>
          <w:sz w:val="36"/>
          <w:szCs w:val="36"/>
          <w:lang w:eastAsia="fr-BE"/>
        </w:rPr>
      </w:pPr>
      <w:r w:rsidRPr="00EF7945">
        <w:rPr>
          <w:rFonts w:eastAsia="Times New Roman" w:cstheme="minorHAnsi"/>
          <w:sz w:val="36"/>
          <w:szCs w:val="36"/>
          <w:lang w:eastAsia="fr-BE"/>
        </w:rPr>
        <w:t> </w:t>
      </w:r>
    </w:p>
    <w:p w14:paraId="04BF47E9" w14:textId="77777777" w:rsidR="00FA5FDC" w:rsidRPr="00EF7945" w:rsidRDefault="00FA5FDC" w:rsidP="001C0202">
      <w:pPr>
        <w:pStyle w:val="Paragraphedeliste"/>
        <w:numPr>
          <w:ilvl w:val="0"/>
          <w:numId w:val="73"/>
        </w:numPr>
        <w:spacing w:after="100" w:line="120" w:lineRule="atLeast"/>
        <w:ind w:left="426" w:hanging="426"/>
        <w:jc w:val="both"/>
        <w:textAlignment w:val="baseline"/>
        <w:rPr>
          <w:rFonts w:eastAsia="Times New Roman" w:cstheme="minorHAnsi"/>
          <w:sz w:val="18"/>
          <w:szCs w:val="18"/>
          <w:u w:val="single"/>
          <w:lang w:eastAsia="fr-BE"/>
        </w:rPr>
      </w:pPr>
      <w:r w:rsidRPr="00EF7945">
        <w:rPr>
          <w:rFonts w:eastAsia="Times New Roman" w:cstheme="minorHAnsi"/>
          <w:sz w:val="20"/>
          <w:szCs w:val="20"/>
          <w:u w:val="single"/>
          <w:lang w:eastAsia="fr-BE"/>
        </w:rPr>
        <w:t>Cette grille ne doit pas être complétée par le demandeur mais se veut un outil synthétique des contraintes légales et réglementaires applicables à l’objet de la demande et susceptibles d’influencer la conception du projet.  </w:t>
      </w:r>
    </w:p>
    <w:p w14:paraId="39367170" w14:textId="77777777" w:rsidR="00FA5FDC" w:rsidRPr="00EF7945" w:rsidRDefault="00FA5FDC" w:rsidP="00B46E43">
      <w:pPr>
        <w:jc w:val="both"/>
        <w:textAlignment w:val="baseline"/>
        <w:rPr>
          <w:rFonts w:eastAsia="Times New Roman" w:cstheme="minorHAnsi"/>
          <w:sz w:val="18"/>
          <w:szCs w:val="18"/>
          <w:lang w:eastAsia="fr-BE"/>
        </w:rPr>
      </w:pPr>
      <w:r w:rsidRPr="00EF7945">
        <w:rPr>
          <w:rFonts w:eastAsia="Times New Roman" w:cstheme="minorHAnsi"/>
          <w:color w:val="D13438"/>
          <w:sz w:val="20"/>
          <w:szCs w:val="20"/>
          <w:lang w:eastAsia="fr-BE"/>
        </w:rPr>
        <w:t> </w:t>
      </w:r>
    </w:p>
    <w:tbl>
      <w:tblPr>
        <w:tblW w:w="9056"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2159"/>
        <w:gridCol w:w="3194"/>
        <w:gridCol w:w="3703"/>
      </w:tblGrid>
      <w:tr w:rsidR="00FA5FDC" w:rsidRPr="00EF7945" w14:paraId="7D0147B6" w14:textId="77777777" w:rsidTr="009B0C60">
        <w:trPr>
          <w:trHeight w:val="300"/>
          <w:tblHeader/>
        </w:trPr>
        <w:tc>
          <w:tcPr>
            <w:tcW w:w="2159"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78AAAD93" w14:textId="77777777" w:rsidR="00FA5FDC" w:rsidRPr="00EF7945" w:rsidRDefault="00FA5FDC" w:rsidP="00F14B62">
            <w:pPr>
              <w:jc w:val="center"/>
              <w:textAlignment w:val="baseline"/>
              <w:rPr>
                <w:rFonts w:eastAsia="Times New Roman" w:cstheme="minorHAnsi"/>
                <w:b/>
                <w:bCs/>
                <w:sz w:val="18"/>
                <w:szCs w:val="18"/>
                <w:lang w:eastAsia="fr-BE"/>
              </w:rPr>
            </w:pPr>
            <w:r w:rsidRPr="00EF7945">
              <w:rPr>
                <w:rFonts w:ascii="Calibri" w:eastAsia="Times New Roman" w:hAnsi="Calibri" w:cs="Calibri"/>
                <w:b/>
                <w:bCs/>
                <w:sz w:val="18"/>
                <w:szCs w:val="18"/>
                <w:lang w:eastAsia="fr-BE"/>
              </w:rPr>
              <w:t>Cadre réglementaire de référence</w:t>
            </w:r>
          </w:p>
        </w:tc>
        <w:tc>
          <w:tcPr>
            <w:tcW w:w="6897"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46D1E314" w14:textId="77777777" w:rsidR="00FA5FDC" w:rsidRPr="00EF7945" w:rsidRDefault="00FA5FDC" w:rsidP="00F14B62">
            <w:pPr>
              <w:jc w:val="center"/>
              <w:textAlignment w:val="baseline"/>
              <w:rPr>
                <w:rFonts w:eastAsia="Times New Roman" w:cstheme="minorHAnsi"/>
                <w:b/>
                <w:bCs/>
                <w:sz w:val="18"/>
                <w:szCs w:val="18"/>
                <w:lang w:eastAsia="fr-BE"/>
              </w:rPr>
            </w:pPr>
            <w:r w:rsidRPr="00EF7945">
              <w:rPr>
                <w:rFonts w:ascii="Calibri" w:eastAsia="Times New Roman" w:hAnsi="Calibri" w:cs="Calibri"/>
                <w:b/>
                <w:bCs/>
                <w:sz w:val="18"/>
                <w:szCs w:val="18"/>
                <w:lang w:eastAsia="fr-BE"/>
              </w:rPr>
              <w:t>Contraintes pouvant s’appliquer à l’objet de la demande</w:t>
            </w:r>
          </w:p>
        </w:tc>
      </w:tr>
      <w:tr w:rsidR="00FA5FDC" w:rsidRPr="00EF7945" w14:paraId="4CF8B13E" w14:textId="77777777" w:rsidTr="009B0C60">
        <w:trPr>
          <w:trHeight w:val="300"/>
        </w:trPr>
        <w:tc>
          <w:tcPr>
            <w:tcW w:w="2159" w:type="dxa"/>
            <w:vMerge w:val="restart"/>
            <w:tcBorders>
              <w:top w:val="single" w:sz="6" w:space="0" w:color="auto"/>
              <w:left w:val="single" w:sz="6" w:space="0" w:color="auto"/>
              <w:bottom w:val="single" w:sz="6" w:space="0" w:color="auto"/>
              <w:right w:val="single" w:sz="6" w:space="0" w:color="auto"/>
            </w:tcBorders>
            <w:hideMark/>
          </w:tcPr>
          <w:p w14:paraId="3528FBF7"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Aménagement du territoire</w:t>
            </w:r>
            <w:r w:rsidRPr="00EF7945">
              <w:rPr>
                <w:rFonts w:eastAsia="Times New Roman" w:cstheme="minorHAnsi"/>
                <w:sz w:val="18"/>
                <w:szCs w:val="18"/>
                <w:lang w:eastAsia="fr-BE"/>
              </w:rPr>
              <w:t> </w:t>
            </w:r>
          </w:p>
          <w:p w14:paraId="00570D79"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p w14:paraId="26AC8D29"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44B02C32" w14:textId="77777777" w:rsidR="00FA5FDC" w:rsidRPr="00EF7945" w:rsidRDefault="00FA5FDC" w:rsidP="00F14B62">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Outils d’aménagement du territoire et d’urbanisme</w:t>
            </w:r>
            <w:r w:rsidRPr="00EF7945">
              <w:rPr>
                <w:rFonts w:eastAsia="Times New Roman" w:cstheme="minorHAnsi"/>
                <w:sz w:val="18"/>
                <w:szCs w:val="18"/>
                <w:lang w:eastAsia="fr-BE"/>
              </w:rPr>
              <w:t> </w:t>
            </w:r>
          </w:p>
          <w:p w14:paraId="359C5B46"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territorial si application de l’article D.II.16 du CoDT </w:t>
            </w:r>
          </w:p>
          <w:p w14:paraId="4A664F7D"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​​Plan de secteur </w:t>
            </w:r>
          </w:p>
          <w:p w14:paraId="52045E0D"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​​Carte d’affectation des sols dans le cadre d’une ZEC/ZER </w:t>
            </w:r>
          </w:p>
          <w:p w14:paraId="0C990B4B"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pluricommunal </w:t>
            </w:r>
          </w:p>
          <w:p w14:paraId="6652E54E"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communal </w:t>
            </w:r>
          </w:p>
          <w:p w14:paraId="1533CFDC"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​​Schéma d’orientation local </w:t>
            </w:r>
          </w:p>
          <w:p w14:paraId="7FB9DB52"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w:t>
            </w:r>
            <w:hyperlink r:id="rId14" w:history="1">
              <w:r w:rsidRPr="00EF7945">
                <w:rPr>
                  <w:rStyle w:val="Lienhypertexte"/>
                  <w:rFonts w:eastAsia="Times New Roman" w:cstheme="minorHAnsi"/>
                  <w:sz w:val="18"/>
                  <w:szCs w:val="18"/>
                  <w:lang w:eastAsia="fr-BE"/>
                </w:rPr>
                <w:t>Guide régional d’urbanisme </w:t>
              </w:r>
            </w:hyperlink>
            <w:r w:rsidRPr="00EF7945">
              <w:rPr>
                <w:rFonts w:eastAsia="Times New Roman" w:cstheme="minorHAnsi"/>
                <w:sz w:val="18"/>
                <w:szCs w:val="18"/>
                <w:lang w:eastAsia="fr-BE"/>
              </w:rPr>
              <w:t xml:space="preserve">: </w:t>
            </w:r>
            <w:hyperlink r:id="rId15" w:history="1">
              <w:hyperlink w:anchor="RGBPMR" w:tooltip="Réglement général d'urbanisme relatif à l'accessibilité et à l'usage des espaces et bâtiments ou parties de bâtiments ouverts au public ou à l'usage collectif par les personnes à mobilité réduite" w:history="1">
                <w:r w:rsidRPr="00EF7945">
                  <w:rPr>
                    <w:rStyle w:val="Lienhypertexte"/>
                    <w:rFonts w:eastAsia="Times New Roman" w:cstheme="minorHAnsi"/>
                    <w:sz w:val="18"/>
                    <w:szCs w:val="18"/>
                    <w:lang w:eastAsia="fr-BE"/>
                  </w:rPr>
                  <w:t>RGB</w:t>
                </w:r>
                <w:r w:rsidRPr="00EF7945">
                  <w:rPr>
                    <w:rStyle w:val="Lienhypertexte"/>
                    <w:rFonts w:eastAsia="Times New Roman" w:cstheme="minorHAnsi"/>
                    <w:b/>
                    <w:bCs/>
                    <w:sz w:val="18"/>
                    <w:szCs w:val="18"/>
                    <w:lang w:eastAsia="fr-BE"/>
                  </w:rPr>
                  <w:t>PMR</w:t>
                </w:r>
              </w:hyperlink>
            </w:hyperlink>
            <w:r w:rsidRPr="00EF7945">
              <w:rPr>
                <w:rFonts w:eastAsia="Times New Roman" w:cstheme="minorHAnsi"/>
                <w:sz w:val="18"/>
                <w:szCs w:val="18"/>
                <w:lang w:eastAsia="fr-BE"/>
              </w:rPr>
              <w:t xml:space="preserve"> – </w:t>
            </w:r>
            <w:hyperlink w:anchor="RGBPMR" w:tooltip="Réglement général sur les bâtisses applicable aux zones protégées de certaines communes en matière d'urbanisme" w:history="1">
              <w:r w:rsidRPr="00EF7945">
                <w:rPr>
                  <w:rStyle w:val="Lienhypertexte"/>
                  <w:rFonts w:eastAsia="Times New Roman" w:cstheme="minorHAnsi"/>
                  <w:sz w:val="18"/>
                  <w:szCs w:val="18"/>
                  <w:lang w:eastAsia="fr-BE"/>
                </w:rPr>
                <w:t>RG</w:t>
              </w:r>
              <w:r w:rsidRPr="00EF7945">
                <w:rPr>
                  <w:rStyle w:val="Lienhypertexte"/>
                  <w:rFonts w:eastAsia="Times New Roman" w:cstheme="minorHAnsi"/>
                  <w:b/>
                  <w:bCs/>
                  <w:sz w:val="18"/>
                  <w:szCs w:val="18"/>
                  <w:lang w:eastAsia="fr-BE"/>
                </w:rPr>
                <w:t>BZPU</w:t>
              </w:r>
            </w:hyperlink>
            <w:r w:rsidRPr="00EF7945">
              <w:rPr>
                <w:rFonts w:eastAsia="Times New Roman" w:cstheme="minorHAnsi"/>
                <w:sz w:val="18"/>
                <w:szCs w:val="18"/>
                <w:lang w:eastAsia="fr-BE"/>
              </w:rPr>
              <w:t xml:space="preserve"> – </w:t>
            </w:r>
            <w:hyperlink w:anchor="RGBSR" w:tooltip="Règlement général sur les bâtisses en site rural" w:history="1">
              <w:r w:rsidRPr="00EF7945">
                <w:rPr>
                  <w:rStyle w:val="Lienhypertexte"/>
                  <w:rFonts w:eastAsia="Times New Roman" w:cstheme="minorHAnsi"/>
                  <w:sz w:val="18"/>
                  <w:szCs w:val="18"/>
                  <w:lang w:eastAsia="fr-BE"/>
                </w:rPr>
                <w:t>RG</w:t>
              </w:r>
              <w:r w:rsidRPr="00EF7945">
                <w:rPr>
                  <w:rStyle w:val="Lienhypertexte"/>
                  <w:rFonts w:eastAsia="Times New Roman" w:cstheme="minorHAnsi"/>
                  <w:b/>
                  <w:bCs/>
                  <w:sz w:val="18"/>
                  <w:szCs w:val="18"/>
                  <w:lang w:eastAsia="fr-BE"/>
                </w:rPr>
                <w:t>BSR</w:t>
              </w:r>
            </w:hyperlink>
            <w:r w:rsidRPr="00EF7945">
              <w:rPr>
                <w:rFonts w:eastAsia="Times New Roman" w:cstheme="minorHAnsi"/>
                <w:sz w:val="18"/>
                <w:szCs w:val="18"/>
                <w:lang w:eastAsia="fr-BE"/>
              </w:rPr>
              <w:t xml:space="preserve"> – </w:t>
            </w:r>
            <w:hyperlink w:anchor="RGUEDP" w:tooltip="Règlement général d'urbanisme relatif aux enseignes et aux dispositifs de publicité" w:history="1">
              <w:r w:rsidRPr="00EF7945">
                <w:rPr>
                  <w:rStyle w:val="Lienhypertexte"/>
                  <w:rFonts w:eastAsia="Times New Roman" w:cstheme="minorHAnsi"/>
                  <w:sz w:val="18"/>
                  <w:szCs w:val="18"/>
                  <w:lang w:eastAsia="fr-BE"/>
                </w:rPr>
                <w:t>RGU</w:t>
              </w:r>
              <w:r w:rsidRPr="00EF7945">
                <w:rPr>
                  <w:rStyle w:val="Lienhypertexte"/>
                  <w:rFonts w:eastAsia="Times New Roman" w:cstheme="minorHAnsi"/>
                  <w:b/>
                  <w:bCs/>
                  <w:sz w:val="18"/>
                  <w:szCs w:val="18"/>
                  <w:lang w:eastAsia="fr-BE"/>
                </w:rPr>
                <w:t>EDP</w:t>
              </w:r>
            </w:hyperlink>
            <w:r w:rsidRPr="00EF7945">
              <w:rPr>
                <w:rFonts w:eastAsia="Times New Roman" w:cstheme="minorHAnsi"/>
                <w:b/>
                <w:bCs/>
                <w:sz w:val="18"/>
                <w:szCs w:val="18"/>
                <w:lang w:eastAsia="fr-BE"/>
              </w:rPr>
              <w:t xml:space="preserve"> </w:t>
            </w:r>
            <w:r w:rsidRPr="00EF7945">
              <w:rPr>
                <w:rFonts w:eastAsia="Times New Roman" w:cstheme="minorHAnsi"/>
                <w:sz w:val="18"/>
                <w:szCs w:val="18"/>
                <w:lang w:eastAsia="fr-BE"/>
              </w:rPr>
              <w:t xml:space="preserve">- </w:t>
            </w:r>
            <w:hyperlink w:anchor="RUQAC" w:tooltip="Règlement d'urbanisme sur la qualité acoustique de constructions dans les zones B,C,et D des plans de développement à long terme des aéroports de Liège-Bierset et de Charleroi-Bruxelles Sud" w:history="1">
              <w:r w:rsidRPr="00EF7945">
                <w:rPr>
                  <w:rStyle w:val="Lienhypertexte"/>
                  <w:rFonts w:eastAsia="Times New Roman" w:cstheme="minorHAnsi"/>
                  <w:sz w:val="18"/>
                  <w:szCs w:val="18"/>
                  <w:lang w:eastAsia="fr-BE"/>
                </w:rPr>
                <w:t>RU</w:t>
              </w:r>
              <w:r w:rsidRPr="00EF7945">
                <w:rPr>
                  <w:rStyle w:val="Lienhypertexte"/>
                  <w:rFonts w:eastAsia="Times New Roman" w:cstheme="minorHAnsi"/>
                  <w:b/>
                  <w:bCs/>
                  <w:sz w:val="18"/>
                  <w:szCs w:val="18"/>
                  <w:lang w:eastAsia="fr-BE"/>
                </w:rPr>
                <w:t>QAC</w:t>
              </w:r>
              <w:r w:rsidRPr="00EF7945">
                <w:rPr>
                  <w:rStyle w:val="Lienhypertexte"/>
                  <w:rFonts w:eastAsia="Times New Roman" w:cstheme="minorHAnsi"/>
                  <w:sz w:val="18"/>
                  <w:szCs w:val="18"/>
                  <w:lang w:eastAsia="fr-BE"/>
                </w:rPr>
                <w:t> </w:t>
              </w:r>
            </w:hyperlink>
          </w:p>
          <w:p w14:paraId="181FE608"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​​Guide communal d’urbanisme </w:t>
            </w:r>
          </w:p>
          <w:p w14:paraId="1AC88385"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​​Permis d’urbanisation </w:t>
            </w:r>
          </w:p>
          <w:p w14:paraId="196A4B27"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comportant un arbre – arbuste - une haie remarquable </w:t>
            </w:r>
          </w:p>
          <w:p w14:paraId="1DD1D5BC"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soumis à la taxation des bénéfices résultant de la planification  </w:t>
            </w:r>
          </w:p>
          <w:p w14:paraId="16015A7A" w14:textId="77777777" w:rsidR="00FA5FDC" w:rsidRPr="00EF7945" w:rsidRDefault="00FA5FDC" w:rsidP="001C0202">
            <w:pPr>
              <w:pStyle w:val="Paragraphedeliste"/>
              <w:numPr>
                <w:ilvl w:val="0"/>
                <w:numId w:val="63"/>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​​Site à réaménager, site de réhabilitation paysagère et environnementale, périmètre de remembrement urbain, de rénovation urbaine, de revitalisation urbaine, zone d’initiative privilégiée  </w:t>
            </w:r>
          </w:p>
        </w:tc>
      </w:tr>
      <w:tr w:rsidR="00FA5FDC" w:rsidRPr="00EF7945" w14:paraId="3954988D" w14:textId="77777777" w:rsidTr="009B0C60">
        <w:trPr>
          <w:trHeight w:val="300"/>
        </w:trPr>
        <w:tc>
          <w:tcPr>
            <w:tcW w:w="0" w:type="auto"/>
            <w:vMerge/>
            <w:vAlign w:val="center"/>
            <w:hideMark/>
          </w:tcPr>
          <w:p w14:paraId="7BB476D4" w14:textId="77777777" w:rsidR="00FA5FDC" w:rsidRPr="00EF7945" w:rsidRDefault="00FA5FDC" w:rsidP="00F14B62">
            <w:pPr>
              <w:rPr>
                <w:rFonts w:eastAsia="Times New Roman" w:cstheme="minorHAnsi"/>
                <w:sz w:val="24"/>
                <w:szCs w:val="24"/>
                <w:lang w:eastAsia="fr-BE"/>
              </w:rPr>
            </w:pPr>
          </w:p>
        </w:tc>
        <w:tc>
          <w:tcPr>
            <w:tcW w:w="6897" w:type="dxa"/>
            <w:gridSpan w:val="2"/>
            <w:tcBorders>
              <w:top w:val="single" w:sz="6" w:space="0" w:color="auto"/>
              <w:left w:val="single" w:sz="6" w:space="0" w:color="auto"/>
              <w:bottom w:val="single" w:sz="6" w:space="0" w:color="auto"/>
              <w:right w:val="single" w:sz="6" w:space="0" w:color="auto"/>
            </w:tcBorders>
            <w:hideMark/>
          </w:tcPr>
          <w:p w14:paraId="553FA504" w14:textId="77777777" w:rsidR="00FA5FDC" w:rsidRPr="00EF7945" w:rsidRDefault="00FA5FDC" w:rsidP="00F14B62">
            <w:pPr>
              <w:jc w:val="both"/>
              <w:textAlignment w:val="baseline"/>
              <w:rPr>
                <w:rFonts w:eastAsia="Times New Roman"/>
                <w:sz w:val="24"/>
                <w:szCs w:val="24"/>
                <w:lang w:eastAsia="fr-BE"/>
              </w:rPr>
            </w:pPr>
            <w:r w:rsidRPr="00EF7945">
              <w:rPr>
                <w:rFonts w:eastAsia="Times New Roman"/>
                <w:b/>
                <w:bCs/>
                <w:sz w:val="18"/>
                <w:szCs w:val="18"/>
                <w:lang w:eastAsia="fr-BE"/>
              </w:rPr>
              <w:t>Antécédents de la demande :</w:t>
            </w:r>
            <w:r w:rsidRPr="00EF7945">
              <w:rPr>
                <w:rFonts w:eastAsia="Times New Roman"/>
                <w:sz w:val="18"/>
                <w:szCs w:val="18"/>
                <w:lang w:eastAsia="fr-BE"/>
              </w:rPr>
              <w:t> </w:t>
            </w:r>
          </w:p>
          <w:p w14:paraId="05AA69FE" w14:textId="77777777" w:rsidR="00FA5FDC" w:rsidRPr="00EF7945" w:rsidRDefault="00FA5FDC" w:rsidP="001C0202">
            <w:pPr>
              <w:pStyle w:val="Paragraphedeliste"/>
              <w:numPr>
                <w:ilvl w:val="0"/>
                <w:numId w:val="65"/>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​​Certificat d’urbanisme n°2 </w:t>
            </w:r>
          </w:p>
          <w:p w14:paraId="75B0D916" w14:textId="77777777" w:rsidR="00FA5FDC" w:rsidRPr="00EF7945" w:rsidRDefault="00FA5FDC" w:rsidP="001C0202">
            <w:pPr>
              <w:pStyle w:val="Paragraphedeliste"/>
              <w:numPr>
                <w:ilvl w:val="0"/>
                <w:numId w:val="64"/>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​​Autres permis relatifs au bien (urbanisme, urbanisation, autorisation de classe3, environnement, unique, implantation commerciale, intégré, …) </w:t>
            </w:r>
          </w:p>
          <w:p w14:paraId="1C851A74" w14:textId="77777777" w:rsidR="00FA5FDC" w:rsidRPr="00EF7945" w:rsidRDefault="00FA5FDC" w:rsidP="001C0202">
            <w:pPr>
              <w:pStyle w:val="Paragraphedeliste"/>
              <w:numPr>
                <w:ilvl w:val="0"/>
                <w:numId w:val="64"/>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​​Procès-verbal de constat d’une infraction urbanistique </w:t>
            </w:r>
          </w:p>
        </w:tc>
      </w:tr>
      <w:tr w:rsidR="00FA5FDC" w:rsidRPr="00EF7945" w14:paraId="3856804B" w14:textId="77777777" w:rsidTr="009B0C60">
        <w:trPr>
          <w:trHeight w:val="300"/>
        </w:trPr>
        <w:tc>
          <w:tcPr>
            <w:tcW w:w="2159" w:type="dxa"/>
            <w:tcBorders>
              <w:top w:val="single" w:sz="6" w:space="0" w:color="auto"/>
              <w:left w:val="single" w:sz="6" w:space="0" w:color="auto"/>
              <w:bottom w:val="single" w:sz="6" w:space="0" w:color="auto"/>
              <w:right w:val="single" w:sz="6" w:space="0" w:color="auto"/>
            </w:tcBorders>
            <w:hideMark/>
          </w:tcPr>
          <w:p w14:paraId="7D6D2CD7"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Code wallon du Patrimoine</w:t>
            </w: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605E2937"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classé ou bien assimilé (inscription sur la liste de sauvegarde ou soumis provisoirement aux effets du classement) </w:t>
            </w:r>
          </w:p>
          <w:p w14:paraId="17601F97"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situé dans une zone de protection d’un bien classé </w:t>
            </w:r>
          </w:p>
          <w:p w14:paraId="5DA899F4"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classé inscrit sur la liste du patrimoine exceptionnel de Wallonie </w:t>
            </w:r>
          </w:p>
          <w:p w14:paraId="28270507"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inscrit sur la liste du patrimoine mondial ou situé dans une zone tampon  </w:t>
            </w:r>
          </w:p>
          <w:p w14:paraId="7BF899C8"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sz w:val="24"/>
                <w:szCs w:val="24"/>
                <w:lang w:eastAsia="fr-BE"/>
              </w:rPr>
            </w:pPr>
            <w:r w:rsidRPr="00EF7945">
              <w:rPr>
                <w:rFonts w:eastAsia="Times New Roman"/>
                <w:sz w:val="18"/>
                <w:szCs w:val="18"/>
                <w:lang w:eastAsia="fr-BE"/>
              </w:rPr>
              <w:t>​​Bien à l’inventaire régional du patrimoine  - bien pastillé</w:t>
            </w:r>
          </w:p>
          <w:p w14:paraId="0B308F5C"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​​Bien situé dans le périmètre de la carte archéologique </w:t>
            </w:r>
          </w:p>
          <w:p w14:paraId="60F88015" w14:textId="77777777" w:rsidR="00FA5FDC" w:rsidRPr="00EF7945" w:rsidRDefault="00FA5FDC" w:rsidP="001C0202">
            <w:pPr>
              <w:pStyle w:val="Paragraphedeliste"/>
              <w:numPr>
                <w:ilvl w:val="0"/>
                <w:numId w:val="66"/>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​​Grand projet au sens du COPAT </w:t>
            </w:r>
          </w:p>
        </w:tc>
      </w:tr>
      <w:tr w:rsidR="00FA5FDC" w:rsidRPr="00EF7945" w14:paraId="100D8F0F" w14:textId="77777777" w:rsidTr="009B0C60">
        <w:trPr>
          <w:trHeight w:val="300"/>
        </w:trPr>
        <w:tc>
          <w:tcPr>
            <w:tcW w:w="2159" w:type="dxa"/>
            <w:vMerge w:val="restart"/>
            <w:tcBorders>
              <w:top w:val="single" w:sz="6" w:space="0" w:color="auto"/>
              <w:left w:val="single" w:sz="6" w:space="0" w:color="auto"/>
              <w:bottom w:val="single" w:sz="6" w:space="0" w:color="auto"/>
              <w:right w:val="single" w:sz="6" w:space="0" w:color="auto"/>
            </w:tcBorders>
            <w:hideMark/>
          </w:tcPr>
          <w:p w14:paraId="69848ED7" w14:textId="77777777" w:rsidR="00FA5FDC" w:rsidRPr="00EF7945" w:rsidRDefault="00FA5FDC" w:rsidP="00F14B62">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Contraintes environnementales et de terrain </w:t>
            </w:r>
            <w:r w:rsidRPr="00EF7945">
              <w:rPr>
                <w:rFonts w:eastAsia="Times New Roman" w:cstheme="minorHAnsi"/>
                <w:sz w:val="18"/>
                <w:szCs w:val="18"/>
                <w:lang w:eastAsia="fr-BE"/>
              </w:rPr>
              <w:t> </w:t>
            </w:r>
          </w:p>
          <w:p w14:paraId="1D68C6E4"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lang w:eastAsia="fr-BE"/>
              </w:rPr>
              <w:t> </w:t>
            </w:r>
          </w:p>
        </w:tc>
        <w:tc>
          <w:tcPr>
            <w:tcW w:w="3194" w:type="dxa"/>
            <w:tcBorders>
              <w:top w:val="single" w:sz="6" w:space="0" w:color="auto"/>
              <w:left w:val="single" w:sz="6" w:space="0" w:color="auto"/>
              <w:bottom w:val="single" w:sz="6" w:space="0" w:color="auto"/>
              <w:right w:val="single" w:sz="6" w:space="0" w:color="auto"/>
            </w:tcBorders>
            <w:hideMark/>
          </w:tcPr>
          <w:p w14:paraId="57A2EB2C"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Risques naturels ou contraintes géotechniques majeurs :</w:t>
            </w:r>
            <w:r w:rsidRPr="00EF7945">
              <w:rPr>
                <w:rFonts w:eastAsia="Times New Roman" w:cstheme="minorHAnsi"/>
                <w:sz w:val="18"/>
                <w:szCs w:val="18"/>
                <w:lang w:eastAsia="fr-BE"/>
              </w:rPr>
              <w:t> </w:t>
            </w:r>
          </w:p>
          <w:p w14:paraId="2024E8BA" w14:textId="77777777" w:rsidR="00FA5FDC" w:rsidRPr="00EF7945" w:rsidRDefault="00FA5FDC" w:rsidP="001C0202">
            <w:pPr>
              <w:pStyle w:val="Paragraphedeliste"/>
              <w:numPr>
                <w:ilvl w:val="0"/>
                <w:numId w:val="67"/>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L’inondation : très faible – faible – moyen – élevé  - zone ayant été inondée</w:t>
            </w:r>
          </w:p>
          <w:p w14:paraId="4300F712" w14:textId="77777777" w:rsidR="00FA5FDC" w:rsidRPr="00EF7945" w:rsidRDefault="00FA5FDC" w:rsidP="001C0202">
            <w:pPr>
              <w:pStyle w:val="Paragraphedeliste"/>
              <w:numPr>
                <w:ilvl w:val="0"/>
                <w:numId w:val="67"/>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​​Le ruissellement concentré : Très faible - faible - moyen - élevé - zone d’incertitude </w:t>
            </w:r>
          </w:p>
          <w:p w14:paraId="17133CAB"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lastRenderedPageBreak/>
              <w:t>​​L’éboulement d’une paroi rocheuse </w:t>
            </w:r>
          </w:p>
          <w:p w14:paraId="580B1867"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 glissement de terrain   </w:t>
            </w:r>
          </w:p>
          <w:p w14:paraId="3CB40EAB"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 karst </w:t>
            </w:r>
          </w:p>
          <w:p w14:paraId="62A39B7F"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​​Les affaissements miniers </w:t>
            </w:r>
          </w:p>
          <w:p w14:paraId="39914E20"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 risque sismique  </w:t>
            </w:r>
          </w:p>
          <w:p w14:paraId="166EE630"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​​Autre risque …   </w:t>
            </w:r>
          </w:p>
        </w:tc>
        <w:tc>
          <w:tcPr>
            <w:tcW w:w="3703" w:type="dxa"/>
            <w:tcBorders>
              <w:top w:val="single" w:sz="6" w:space="0" w:color="auto"/>
              <w:left w:val="single" w:sz="6" w:space="0" w:color="auto"/>
              <w:bottom w:val="single" w:sz="6" w:space="0" w:color="auto"/>
              <w:right w:val="single" w:sz="6" w:space="0" w:color="auto"/>
            </w:tcBorders>
            <w:hideMark/>
          </w:tcPr>
          <w:p w14:paraId="37817AA2" w14:textId="77777777" w:rsidR="00FA5FDC" w:rsidRPr="00EF7945" w:rsidRDefault="00FA5FDC" w:rsidP="00F14B62">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lastRenderedPageBreak/>
              <w:t>Risques d’accident majeur au sens du décret du 11 mars 1999 relatif au permis d’environnement (SEVESO)</w:t>
            </w:r>
            <w:r w:rsidRPr="00EF7945">
              <w:rPr>
                <w:rFonts w:eastAsia="Times New Roman" w:cstheme="minorHAnsi"/>
                <w:sz w:val="18"/>
                <w:szCs w:val="18"/>
                <w:lang w:eastAsia="fr-BE"/>
              </w:rPr>
              <w:t> </w:t>
            </w:r>
          </w:p>
          <w:p w14:paraId="7D4A5F5B" w14:textId="77777777" w:rsidR="00FA5FDC" w:rsidRPr="00EF7945" w:rsidRDefault="00FA5FDC" w:rsidP="001C0202">
            <w:pPr>
              <w:pStyle w:val="Paragraphedeliste"/>
              <w:numPr>
                <w:ilvl w:val="0"/>
                <w:numId w:val="68"/>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​​Création - modification - d’un établissement SEVESO </w:t>
            </w:r>
          </w:p>
          <w:p w14:paraId="29392357" w14:textId="77777777" w:rsidR="00FA5FDC" w:rsidRPr="00EF7945" w:rsidRDefault="00FA5FDC" w:rsidP="001C0202">
            <w:pPr>
              <w:pStyle w:val="Paragraphedeliste"/>
              <w:numPr>
                <w:ilvl w:val="0"/>
                <w:numId w:val="68"/>
              </w:numPr>
              <w:spacing w:after="100" w:line="120" w:lineRule="atLeast"/>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​​Localisation susceptible d’accroître le risque d’accident majeur ou d’en aggraver les conséquences, compte tenu de la nécessité de maintenir une </w:t>
            </w:r>
            <w:r w:rsidRPr="00EF7945">
              <w:rPr>
                <w:rFonts w:eastAsia="Times New Roman" w:cstheme="minorHAnsi"/>
                <w:sz w:val="18"/>
                <w:szCs w:val="18"/>
                <w:lang w:eastAsia="fr-BE"/>
              </w:rPr>
              <w:lastRenderedPageBreak/>
              <w:t>distance appropriée vis-à-vis d’un établissement SEVESO existant  </w:t>
            </w:r>
          </w:p>
        </w:tc>
      </w:tr>
      <w:tr w:rsidR="00FA5FDC" w:rsidRPr="00EF7945" w14:paraId="7C56439F" w14:textId="77777777" w:rsidTr="009B0C60">
        <w:trPr>
          <w:trHeight w:val="300"/>
        </w:trPr>
        <w:tc>
          <w:tcPr>
            <w:tcW w:w="0" w:type="auto"/>
            <w:vMerge/>
            <w:vAlign w:val="center"/>
            <w:hideMark/>
          </w:tcPr>
          <w:p w14:paraId="7335ECBE" w14:textId="77777777" w:rsidR="00FA5FDC" w:rsidRPr="00EF7945" w:rsidRDefault="00FA5FDC" w:rsidP="00F14B62">
            <w:pPr>
              <w:rPr>
                <w:rFonts w:eastAsia="Times New Roman" w:cstheme="minorHAnsi"/>
                <w:sz w:val="24"/>
                <w:szCs w:val="24"/>
                <w:lang w:eastAsia="fr-BE"/>
              </w:rPr>
            </w:pPr>
          </w:p>
        </w:tc>
        <w:tc>
          <w:tcPr>
            <w:tcW w:w="6897" w:type="dxa"/>
            <w:gridSpan w:val="2"/>
            <w:tcBorders>
              <w:top w:val="single" w:sz="6" w:space="0" w:color="auto"/>
              <w:left w:val="single" w:sz="6" w:space="0" w:color="auto"/>
              <w:bottom w:val="single" w:sz="6" w:space="0" w:color="auto"/>
              <w:right w:val="single" w:sz="6" w:space="0" w:color="auto"/>
            </w:tcBorders>
            <w:hideMark/>
          </w:tcPr>
          <w:p w14:paraId="76C81AFF"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Présence d’un </w:t>
            </w:r>
            <w:r w:rsidRPr="00EF7945">
              <w:rPr>
                <w:rFonts w:eastAsia="Times New Roman" w:cstheme="minorHAnsi"/>
                <w:b/>
                <w:bCs/>
                <w:sz w:val="18"/>
                <w:szCs w:val="18"/>
                <w:lang w:eastAsia="fr-BE"/>
              </w:rPr>
              <w:t>cours d’eau navigable</w:t>
            </w:r>
            <w:r w:rsidRPr="00EF7945">
              <w:rPr>
                <w:rFonts w:eastAsia="Times New Roman" w:cstheme="minorHAnsi"/>
                <w:sz w:val="18"/>
                <w:szCs w:val="18"/>
                <w:lang w:eastAsia="fr-BE"/>
              </w:rPr>
              <w:t xml:space="preserve"> /</w:t>
            </w:r>
            <w:r w:rsidRPr="00EF7945">
              <w:rPr>
                <w:rFonts w:eastAsia="Times New Roman" w:cstheme="minorHAnsi"/>
                <w:b/>
                <w:bCs/>
                <w:sz w:val="18"/>
                <w:szCs w:val="18"/>
                <w:lang w:eastAsia="fr-BE"/>
              </w:rPr>
              <w:t>  </w:t>
            </w:r>
            <w:r w:rsidRPr="00EF7945">
              <w:rPr>
                <w:rFonts w:eastAsia="Times New Roman" w:cstheme="minorHAnsi"/>
                <w:sz w:val="18"/>
                <w:szCs w:val="18"/>
                <w:lang w:eastAsia="fr-BE"/>
              </w:rPr>
              <w:t> </w:t>
            </w:r>
          </w:p>
          <w:p w14:paraId="75C0B114"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non navigable</w:t>
            </w:r>
            <w:r w:rsidRPr="00EF7945">
              <w:rPr>
                <w:rFonts w:eastAsia="Times New Roman" w:cstheme="minorHAnsi"/>
                <w:sz w:val="18"/>
                <w:szCs w:val="18"/>
                <w:lang w:eastAsia="fr-BE"/>
              </w:rPr>
              <w:t xml:space="preserve"> de ​​1ère ​-​2ème ​- ​3ème catégorie - ​sans catégorie </w:t>
            </w:r>
          </w:p>
        </w:tc>
      </w:tr>
      <w:tr w:rsidR="00FA5FDC" w:rsidRPr="00EF7945" w14:paraId="23B88BCF" w14:textId="77777777" w:rsidTr="009B0C60">
        <w:trPr>
          <w:trHeight w:val="300"/>
        </w:trPr>
        <w:tc>
          <w:tcPr>
            <w:tcW w:w="2159" w:type="dxa"/>
            <w:tcBorders>
              <w:top w:val="single" w:sz="6" w:space="0" w:color="auto"/>
              <w:left w:val="single" w:sz="6" w:space="0" w:color="auto"/>
              <w:bottom w:val="single" w:sz="6" w:space="0" w:color="auto"/>
              <w:right w:val="single" w:sz="6" w:space="0" w:color="auto"/>
            </w:tcBorders>
            <w:hideMark/>
          </w:tcPr>
          <w:p w14:paraId="3D213FF1" w14:textId="13CC284B" w:rsidR="00FA5FDC" w:rsidRPr="00EF7945" w:rsidRDefault="00FA5FDC" w:rsidP="00627B19">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Conservation de la Nature </w:t>
            </w:r>
            <w:r w:rsidRPr="00EF7945">
              <w:rPr>
                <w:rFonts w:eastAsia="Times New Roman" w:cstheme="minorHAnsi"/>
                <w:sz w:val="18"/>
                <w:szCs w:val="18"/>
                <w:lang w:eastAsia="fr-BE"/>
              </w:rPr>
              <w:t>: zones</w:t>
            </w:r>
            <w:r w:rsidR="00311974">
              <w:rPr>
                <w:rFonts w:eastAsia="Times New Roman" w:cstheme="minorHAnsi"/>
                <w:sz w:val="18"/>
                <w:szCs w:val="18"/>
                <w:lang w:eastAsia="fr-BE"/>
              </w:rPr>
              <w:t xml:space="preserve"> v</w:t>
            </w:r>
            <w:r w:rsidRPr="00EF7945">
              <w:rPr>
                <w:rFonts w:eastAsia="Times New Roman" w:cstheme="minorHAnsi"/>
                <w:sz w:val="18"/>
                <w:szCs w:val="18"/>
                <w:lang w:eastAsia="fr-BE"/>
              </w:rPr>
              <w:t>isées par la loi du 12 juillet 1973 sur la conservation de la nature… </w:t>
            </w:r>
          </w:p>
        </w:tc>
        <w:tc>
          <w:tcPr>
            <w:tcW w:w="6897" w:type="dxa"/>
            <w:gridSpan w:val="2"/>
            <w:tcBorders>
              <w:top w:val="single" w:sz="6" w:space="0" w:color="auto"/>
              <w:left w:val="single" w:sz="6" w:space="0" w:color="auto"/>
              <w:bottom w:val="single" w:sz="6" w:space="0" w:color="auto"/>
              <w:right w:val="single" w:sz="6" w:space="0" w:color="auto"/>
            </w:tcBorders>
            <w:hideMark/>
          </w:tcPr>
          <w:p w14:paraId="3F9ECBC7"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Bien situé dans/à proximité de : </w:t>
            </w:r>
            <w:r w:rsidRPr="00EF7945">
              <w:rPr>
                <w:rFonts w:eastAsia="Times New Roman" w:cstheme="minorHAnsi"/>
                <w:sz w:val="18"/>
                <w:szCs w:val="18"/>
                <w:lang w:eastAsia="fr-BE"/>
              </w:rPr>
              <w:t> </w:t>
            </w:r>
          </w:p>
          <w:p w14:paraId="49FC7938"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​​Site Natura 2000 proposé ou arrêté </w:t>
            </w:r>
          </w:p>
          <w:p w14:paraId="75C330B5"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​​Réserve naturelle domaniale/agréée </w:t>
            </w:r>
          </w:p>
          <w:p w14:paraId="5C308803"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​​Cavité souterraine d’intérêt scientifique </w:t>
            </w:r>
          </w:p>
          <w:p w14:paraId="4CDEC975"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​​Zone humide d’intérêt biologique  </w:t>
            </w:r>
          </w:p>
          <w:p w14:paraId="19E37CB3" w14:textId="77777777" w:rsidR="00FA5FDC" w:rsidRPr="00EF7945" w:rsidRDefault="00FA5FDC" w:rsidP="001C0202">
            <w:pPr>
              <w:pStyle w:val="Paragraphedeliste"/>
              <w:numPr>
                <w:ilvl w:val="0"/>
                <w:numId w:val="69"/>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​​Réserve forestière  </w:t>
            </w:r>
          </w:p>
          <w:p w14:paraId="4733A7C8" w14:textId="77777777" w:rsidR="00FA5FDC" w:rsidRPr="00EF7945" w:rsidRDefault="00FA5FDC" w:rsidP="001C0202">
            <w:pPr>
              <w:pStyle w:val="Paragraphedeliste"/>
              <w:numPr>
                <w:ilvl w:val="0"/>
                <w:numId w:val="69"/>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Site de grand intérêt biologique (</w:t>
            </w:r>
            <w:r w:rsidRPr="00EF7945">
              <w:rPr>
                <w:rFonts w:eastAsia="Times New Roman"/>
                <w:b/>
                <w:bCs/>
                <w:sz w:val="18"/>
                <w:szCs w:val="18"/>
                <w:lang w:eastAsia="fr-BE"/>
              </w:rPr>
              <w:t>SGIB</w:t>
            </w:r>
            <w:r w:rsidRPr="00EF7945">
              <w:rPr>
                <w:rFonts w:eastAsia="Times New Roman"/>
                <w:sz w:val="18"/>
                <w:szCs w:val="18"/>
                <w:lang w:eastAsia="fr-BE"/>
              </w:rPr>
              <w:t>)</w:t>
            </w:r>
          </w:p>
        </w:tc>
      </w:tr>
      <w:tr w:rsidR="00FA5FDC" w:rsidRPr="00EF7945" w14:paraId="514AFE6A" w14:textId="77777777" w:rsidTr="009B0C60">
        <w:trPr>
          <w:trHeight w:val="300"/>
        </w:trPr>
        <w:tc>
          <w:tcPr>
            <w:tcW w:w="2159" w:type="dxa"/>
            <w:tcBorders>
              <w:top w:val="single" w:sz="6" w:space="0" w:color="auto"/>
              <w:left w:val="single" w:sz="6" w:space="0" w:color="auto"/>
              <w:bottom w:val="single" w:sz="6" w:space="0" w:color="auto"/>
              <w:right w:val="single" w:sz="6" w:space="0" w:color="auto"/>
            </w:tcBorders>
            <w:hideMark/>
          </w:tcPr>
          <w:p w14:paraId="79D84A1B"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Code de l’eau</w:t>
            </w: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799FD9B4"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Epuration des eaux usées et gestion des eaux pluviales</w:t>
            </w:r>
            <w:r w:rsidRPr="00EF7945">
              <w:rPr>
                <w:rFonts w:eastAsia="Times New Roman" w:cstheme="minorHAnsi"/>
                <w:sz w:val="18"/>
                <w:szCs w:val="18"/>
                <w:lang w:eastAsia="fr-BE"/>
              </w:rPr>
              <w:t> : Bien situé dans le périmètre du Plan d’Assainissement par Sous-bassin Hydrographique (PASH) qui reprend celui-ci en régime d’assainissement </w:t>
            </w:r>
          </w:p>
          <w:p w14:paraId="046FBDD0"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sz w:val="18"/>
                <w:szCs w:val="18"/>
                <w:lang w:eastAsia="fr-BE"/>
              </w:rPr>
              <w:t>​​collectif     ​​ autonome    ​​ transitoire </w:t>
            </w:r>
          </w:p>
          <w:p w14:paraId="4DD18BEF"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Captage :</w:t>
            </w:r>
            <w:r w:rsidRPr="00EF7945">
              <w:rPr>
                <w:rFonts w:eastAsia="Times New Roman" w:cstheme="minorHAnsi"/>
                <w:sz w:val="18"/>
                <w:szCs w:val="18"/>
                <w:lang w:eastAsia="fr-BE"/>
              </w:rPr>
              <w:t xml:space="preserve"> Présence d’une  </w:t>
            </w:r>
          </w:p>
          <w:p w14:paraId="7AF23294" w14:textId="77777777" w:rsidR="00FA5FDC" w:rsidRPr="00EF7945" w:rsidRDefault="00FA5FDC" w:rsidP="001C0202">
            <w:pPr>
              <w:pStyle w:val="Paragraphedeliste"/>
              <w:numPr>
                <w:ilvl w:val="0"/>
                <w:numId w:val="70"/>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​​zone de prévention rapprochée / éloignée / forfaitaire autour de captage d’eau souterraine </w:t>
            </w:r>
          </w:p>
          <w:p w14:paraId="388B410A" w14:textId="77777777" w:rsidR="00FA5FDC" w:rsidRPr="00EF7945" w:rsidRDefault="00FA5FDC" w:rsidP="001C0202">
            <w:pPr>
              <w:pStyle w:val="Paragraphedeliste"/>
              <w:numPr>
                <w:ilvl w:val="0"/>
                <w:numId w:val="70"/>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​​zone de surveillance relative aux captages d'eaux potabilisables </w:t>
            </w:r>
          </w:p>
        </w:tc>
      </w:tr>
      <w:tr w:rsidR="00FA5FDC" w:rsidRPr="00EF7945" w14:paraId="2C86C975" w14:textId="77777777" w:rsidTr="009B0C60">
        <w:trPr>
          <w:trHeight w:val="300"/>
        </w:trPr>
        <w:tc>
          <w:tcPr>
            <w:tcW w:w="2159" w:type="dxa"/>
            <w:tcBorders>
              <w:top w:val="single" w:sz="6" w:space="0" w:color="auto"/>
              <w:left w:val="single" w:sz="6" w:space="0" w:color="auto"/>
              <w:bottom w:val="single" w:sz="6" w:space="0" w:color="auto"/>
              <w:right w:val="single" w:sz="6" w:space="0" w:color="auto"/>
            </w:tcBorders>
            <w:hideMark/>
          </w:tcPr>
          <w:p w14:paraId="450F03EC"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Equipement du terrain</w:t>
            </w:r>
            <w:r w:rsidRPr="00EF7945">
              <w:rPr>
                <w:rFonts w:eastAsia="Times New Roman" w:cstheme="minorHAnsi"/>
                <w:sz w:val="18"/>
                <w:szCs w:val="18"/>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6C163F49" w14:textId="77777777" w:rsidR="00FA5FDC" w:rsidRPr="00EF7945" w:rsidRDefault="00FA5FDC" w:rsidP="00F14B62">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​​Terrain dispose d’un accès à une voirie suffisamment équipée en eau, en électricité, pourvue d’un revêtement solide et d’une largeur suffisante, compte tenu de la situation des lieux. </w:t>
            </w:r>
          </w:p>
        </w:tc>
      </w:tr>
      <w:tr w:rsidR="00FA5FDC" w:rsidRPr="00EF7945" w14:paraId="725B8BD6" w14:textId="77777777" w:rsidTr="009B0C60">
        <w:trPr>
          <w:trHeight w:val="300"/>
        </w:trPr>
        <w:tc>
          <w:tcPr>
            <w:tcW w:w="2159" w:type="dxa"/>
            <w:tcBorders>
              <w:top w:val="single" w:sz="6" w:space="0" w:color="auto"/>
              <w:left w:val="single" w:sz="6" w:space="0" w:color="auto"/>
              <w:bottom w:val="single" w:sz="6" w:space="0" w:color="auto"/>
              <w:right w:val="single" w:sz="6" w:space="0" w:color="auto"/>
            </w:tcBorders>
            <w:hideMark/>
          </w:tcPr>
          <w:p w14:paraId="49EB63BF"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Autres caractéristiques du bien</w:t>
            </w:r>
            <w:r w:rsidRPr="00EF7945">
              <w:rPr>
                <w:rFonts w:eastAsia="Times New Roman" w:cstheme="minorHAnsi"/>
                <w:sz w:val="18"/>
                <w:szCs w:val="18"/>
                <w:lang w:eastAsia="fr-BE"/>
              </w:rPr>
              <w:t> </w:t>
            </w:r>
          </w:p>
          <w:p w14:paraId="665E72D9" w14:textId="77777777" w:rsidR="00FA5FDC" w:rsidRPr="00EF7945" w:rsidRDefault="00FA5FDC" w:rsidP="00F14B62">
            <w:pPr>
              <w:textAlignment w:val="baseline"/>
              <w:rPr>
                <w:rFonts w:eastAsia="Times New Roman" w:cstheme="minorHAnsi"/>
                <w:sz w:val="24"/>
                <w:szCs w:val="24"/>
                <w:lang w:eastAsia="fr-BE"/>
              </w:rPr>
            </w:pPr>
            <w:r w:rsidRPr="00EF7945">
              <w:rPr>
                <w:rFonts w:eastAsia="Times New Roman" w:cstheme="minorHAnsi"/>
                <w:lang w:eastAsia="fr-BE"/>
              </w:rPr>
              <w:t> </w:t>
            </w:r>
          </w:p>
        </w:tc>
        <w:tc>
          <w:tcPr>
            <w:tcW w:w="6897" w:type="dxa"/>
            <w:gridSpan w:val="2"/>
            <w:tcBorders>
              <w:top w:val="single" w:sz="6" w:space="0" w:color="auto"/>
              <w:left w:val="single" w:sz="6" w:space="0" w:color="auto"/>
              <w:bottom w:val="single" w:sz="6" w:space="0" w:color="auto"/>
              <w:right w:val="single" w:sz="6" w:space="0" w:color="auto"/>
            </w:tcBorders>
            <w:hideMark/>
          </w:tcPr>
          <w:p w14:paraId="5068CE37"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​​Périmètre de reconnaissance économique</w:t>
            </w:r>
            <w:r w:rsidRPr="00EF7945">
              <w:rPr>
                <w:rFonts w:eastAsia="Times New Roman" w:cstheme="minorHAnsi"/>
                <w:sz w:val="18"/>
                <w:szCs w:val="18"/>
                <w:lang w:eastAsia="fr-BE"/>
              </w:rPr>
              <w:t> </w:t>
            </w:r>
          </w:p>
          <w:p w14:paraId="5FBBF696"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​​Décret SOL - BDES </w:t>
            </w:r>
            <w:r w:rsidRPr="00EF7945">
              <w:rPr>
                <w:rFonts w:eastAsia="Times New Roman" w:cstheme="minorHAnsi"/>
                <w:sz w:val="18"/>
                <w:szCs w:val="18"/>
                <w:lang w:eastAsia="fr-BE"/>
              </w:rPr>
              <w:t>: zone pêche – zone lavande – sans couleur </w:t>
            </w:r>
          </w:p>
          <w:p w14:paraId="48EFB3D4"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d’une </w:t>
            </w:r>
            <w:r w:rsidRPr="00EF7945">
              <w:rPr>
                <w:rFonts w:eastAsia="Times New Roman" w:cstheme="minorHAnsi"/>
                <w:b/>
                <w:bCs/>
                <w:sz w:val="18"/>
                <w:szCs w:val="18"/>
                <w:lang w:eastAsia="fr-BE"/>
              </w:rPr>
              <w:t>voirie régionale - autoroute</w:t>
            </w:r>
            <w:r w:rsidRPr="00EF7945">
              <w:rPr>
                <w:rFonts w:eastAsia="Times New Roman" w:cstheme="minorHAnsi"/>
                <w:sz w:val="18"/>
                <w:szCs w:val="18"/>
                <w:lang w:eastAsia="fr-BE"/>
              </w:rPr>
              <w:t> </w:t>
            </w:r>
          </w:p>
          <w:p w14:paraId="2ED2B5F7"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d’une </w:t>
            </w:r>
            <w:r w:rsidRPr="00EF7945">
              <w:rPr>
                <w:rFonts w:eastAsia="Times New Roman" w:cstheme="minorHAnsi"/>
                <w:b/>
                <w:bCs/>
                <w:sz w:val="18"/>
                <w:szCs w:val="18"/>
                <w:lang w:eastAsia="fr-BE"/>
              </w:rPr>
              <w:t>voie de chemin de fer</w:t>
            </w:r>
            <w:r w:rsidRPr="00EF7945">
              <w:rPr>
                <w:rFonts w:eastAsia="Times New Roman" w:cstheme="minorHAnsi"/>
                <w:sz w:val="18"/>
                <w:szCs w:val="18"/>
                <w:lang w:eastAsia="fr-BE"/>
              </w:rPr>
              <w:t> </w:t>
            </w:r>
          </w:p>
          <w:p w14:paraId="649B986C"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 </w:t>
            </w:r>
            <w:r w:rsidRPr="00EF7945">
              <w:rPr>
                <w:rFonts w:eastAsia="Times New Roman" w:cstheme="minorHAnsi"/>
                <w:b/>
                <w:bCs/>
                <w:sz w:val="18"/>
                <w:szCs w:val="18"/>
                <w:lang w:eastAsia="fr-BE"/>
              </w:rPr>
              <w:t>RAVeL</w:t>
            </w:r>
            <w:r w:rsidRPr="00EF7945">
              <w:rPr>
                <w:rFonts w:eastAsia="Times New Roman" w:cstheme="minorHAnsi"/>
                <w:sz w:val="18"/>
                <w:szCs w:val="18"/>
                <w:lang w:eastAsia="fr-BE"/>
              </w:rPr>
              <w:t> </w:t>
            </w:r>
          </w:p>
          <w:p w14:paraId="40336351"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Situé dans un périmètre d’intérêt paysager (ADESA) </w:t>
            </w:r>
          </w:p>
          <w:p w14:paraId="0E75EC7A"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Présence d’une</w:t>
            </w:r>
            <w:r w:rsidRPr="00EF7945">
              <w:rPr>
                <w:rFonts w:eastAsia="Times New Roman" w:cstheme="minorHAnsi"/>
                <w:b/>
                <w:bCs/>
                <w:sz w:val="18"/>
                <w:szCs w:val="18"/>
                <w:lang w:eastAsia="fr-BE"/>
              </w:rPr>
              <w:t xml:space="preserve"> ligne haute-tension - canalisation</w:t>
            </w:r>
            <w:r w:rsidRPr="00EF7945">
              <w:rPr>
                <w:rFonts w:eastAsia="Times New Roman" w:cstheme="minorHAnsi"/>
                <w:sz w:val="18"/>
                <w:szCs w:val="18"/>
                <w:lang w:eastAsia="fr-BE"/>
              </w:rPr>
              <w:t> </w:t>
            </w:r>
          </w:p>
          <w:p w14:paraId="5CFDB3D3"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​​Zone de bruit </w:t>
            </w:r>
            <w:r w:rsidRPr="00EF7945">
              <w:rPr>
                <w:rFonts w:eastAsia="Times New Roman" w:cstheme="minorHAnsi"/>
                <w:sz w:val="18"/>
                <w:szCs w:val="18"/>
                <w:lang w:eastAsia="fr-BE"/>
              </w:rPr>
              <w:t>de l’aéroport de Liège-Bierset ou de Charleroi-Bruxelles Sud : plan de développement à long terme (PDLT) A / B / C / D </w:t>
            </w:r>
          </w:p>
          <w:p w14:paraId="0BE885A4" w14:textId="77777777" w:rsidR="00FA5FDC" w:rsidRPr="00EF7945" w:rsidRDefault="00FA5FDC" w:rsidP="001C0202">
            <w:pPr>
              <w:pStyle w:val="Paragraphedeliste"/>
              <w:numPr>
                <w:ilvl w:val="0"/>
                <w:numId w:val="103"/>
              </w:numPr>
              <w:spacing w:after="100" w:line="120" w:lineRule="atLeast"/>
              <w:textAlignment w:val="baseline"/>
              <w:rPr>
                <w:rFonts w:eastAsia="Times New Roman"/>
                <w:sz w:val="24"/>
                <w:szCs w:val="24"/>
                <w:lang w:eastAsia="fr-BE"/>
              </w:rPr>
            </w:pPr>
            <w:r w:rsidRPr="00EF7945">
              <w:rPr>
                <w:rFonts w:eastAsia="Times New Roman"/>
                <w:b/>
                <w:bCs/>
                <w:sz w:val="18"/>
                <w:szCs w:val="18"/>
                <w:lang w:eastAsia="fr-BE"/>
              </w:rPr>
              <w:t>​​</w:t>
            </w:r>
            <w:r w:rsidRPr="00EF7945">
              <w:rPr>
                <w:rFonts w:eastAsia="Times New Roman"/>
                <w:sz w:val="18"/>
                <w:szCs w:val="18"/>
                <w:lang w:eastAsia="fr-BE"/>
              </w:rPr>
              <w:t xml:space="preserve">Bien repris dans le </w:t>
            </w:r>
            <w:r w:rsidRPr="00EF7945">
              <w:rPr>
                <w:rFonts w:eastAsia="Times New Roman"/>
                <w:b/>
                <w:bCs/>
                <w:sz w:val="18"/>
                <w:szCs w:val="18"/>
                <w:lang w:eastAsia="fr-BE"/>
              </w:rPr>
              <w:t>plan relatif à l’habitat permanent</w:t>
            </w:r>
          </w:p>
        </w:tc>
      </w:tr>
    </w:tbl>
    <w:p w14:paraId="3D1097D7" w14:textId="77777777" w:rsidR="00FA5FDC" w:rsidRPr="00EF7945" w:rsidRDefault="00FA5FDC" w:rsidP="00B46E43">
      <w:pPr>
        <w:textAlignment w:val="baseline"/>
        <w:rPr>
          <w:rFonts w:eastAsia="Times New Roman" w:cstheme="minorHAnsi"/>
          <w:sz w:val="18"/>
          <w:szCs w:val="18"/>
          <w:lang w:eastAsia="fr-BE"/>
        </w:rPr>
      </w:pPr>
    </w:p>
    <w:p w14:paraId="409DD9C3" w14:textId="77777777" w:rsidR="00FA5FDC" w:rsidRDefault="00FA5FDC" w:rsidP="00B46E43">
      <w:pPr>
        <w:textAlignment w:val="baseline"/>
        <w:rPr>
          <w:rFonts w:eastAsia="Times New Roman" w:cstheme="minorHAnsi"/>
          <w:lang w:eastAsia="fr-BE"/>
        </w:rPr>
      </w:pPr>
      <w:r w:rsidRPr="00EF7945">
        <w:rPr>
          <w:rFonts w:eastAsia="Times New Roman" w:cstheme="minorHAnsi"/>
          <w:lang w:eastAsia="fr-BE"/>
        </w:rPr>
        <w:t> </w:t>
      </w:r>
    </w:p>
    <w:p w14:paraId="7694FB56" w14:textId="77777777" w:rsidR="003540E1" w:rsidRDefault="003540E1" w:rsidP="00B46E43">
      <w:pPr>
        <w:textAlignment w:val="baseline"/>
        <w:rPr>
          <w:rFonts w:eastAsia="Times New Roman" w:cstheme="minorHAnsi"/>
          <w:lang w:eastAsia="fr-BE"/>
        </w:rPr>
      </w:pPr>
    </w:p>
    <w:p w14:paraId="273AB6C8" w14:textId="77777777" w:rsidR="003540E1" w:rsidRDefault="003540E1" w:rsidP="00B46E43">
      <w:pPr>
        <w:textAlignment w:val="baseline"/>
        <w:rPr>
          <w:rFonts w:eastAsia="Times New Roman" w:cstheme="minorHAnsi"/>
          <w:lang w:eastAsia="fr-BE"/>
        </w:rPr>
      </w:pPr>
    </w:p>
    <w:p w14:paraId="3EFBA73D" w14:textId="77777777" w:rsidR="003540E1" w:rsidRDefault="003540E1" w:rsidP="00B46E43">
      <w:pPr>
        <w:textAlignment w:val="baseline"/>
        <w:rPr>
          <w:rFonts w:eastAsia="Times New Roman" w:cstheme="minorHAnsi"/>
          <w:lang w:eastAsia="fr-BE"/>
        </w:rPr>
      </w:pPr>
    </w:p>
    <w:p w14:paraId="0CB355C5" w14:textId="77777777" w:rsidR="003540E1" w:rsidRPr="00EF7945" w:rsidRDefault="003540E1" w:rsidP="00B46E43">
      <w:pPr>
        <w:textAlignment w:val="baseline"/>
        <w:rPr>
          <w:rFonts w:eastAsia="Times New Roman" w:cstheme="minorHAnsi"/>
          <w:sz w:val="18"/>
          <w:szCs w:val="18"/>
          <w:lang w:eastAsia="fr-BE"/>
        </w:rPr>
      </w:pPr>
    </w:p>
    <w:sectPr w:rsidR="003540E1" w:rsidRPr="00EF7945" w:rsidSect="003540E1">
      <w:footerReference w:type="default" r:id="rId16"/>
      <w:pgSz w:w="11906" w:h="16838"/>
      <w:pgMar w:top="127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19480E" w14:textId="77777777" w:rsidR="00CB0370" w:rsidRDefault="00CB0370" w:rsidP="00E80FF2">
      <w:pPr>
        <w:spacing w:after="0" w:line="240" w:lineRule="auto"/>
      </w:pPr>
      <w:r>
        <w:separator/>
      </w:r>
    </w:p>
  </w:endnote>
  <w:endnote w:type="continuationSeparator" w:id="0">
    <w:p w14:paraId="376F8B98" w14:textId="77777777" w:rsidR="00CB0370" w:rsidRDefault="00CB0370" w:rsidP="00E80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
    <w:altName w:val="Times"/>
    <w:panose1 w:val="02020603050405020304"/>
    <w:charset w:val="01"/>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egreya Sans SC">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7917192"/>
      <w:docPartObj>
        <w:docPartGallery w:val="Page Numbers (Bottom of Page)"/>
        <w:docPartUnique/>
      </w:docPartObj>
    </w:sdtPr>
    <w:sdtEndPr/>
    <w:sdtContent>
      <w:p w14:paraId="4553AA2F" w14:textId="70881EF3" w:rsidR="00C15D96" w:rsidRDefault="00C15D96">
        <w:pPr>
          <w:pStyle w:val="Pieddepage"/>
          <w:jc w:val="right"/>
        </w:pPr>
        <w:r>
          <w:fldChar w:fldCharType="begin"/>
        </w:r>
        <w:r>
          <w:instrText>PAGE   \* MERGEFORMAT</w:instrText>
        </w:r>
        <w:r>
          <w:fldChar w:fldCharType="separate"/>
        </w:r>
        <w:r w:rsidR="00EC6A36" w:rsidRPr="00EC6A36">
          <w:rPr>
            <w:noProof/>
            <w:lang w:val="fr-FR"/>
          </w:rPr>
          <w:t>2</w:t>
        </w:r>
        <w:r>
          <w:fldChar w:fldCharType="end"/>
        </w:r>
      </w:p>
    </w:sdtContent>
  </w:sdt>
  <w:p w14:paraId="2215C51C" w14:textId="77777777" w:rsidR="00C15D96" w:rsidRDefault="00C15D9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7BECD5" w14:textId="77777777" w:rsidR="00CB0370" w:rsidRDefault="00CB0370" w:rsidP="00E80FF2">
      <w:pPr>
        <w:spacing w:after="0" w:line="240" w:lineRule="auto"/>
      </w:pPr>
      <w:r>
        <w:separator/>
      </w:r>
    </w:p>
  </w:footnote>
  <w:footnote w:type="continuationSeparator" w:id="0">
    <w:p w14:paraId="09457666" w14:textId="77777777" w:rsidR="00CB0370" w:rsidRDefault="00CB0370" w:rsidP="00E80F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A7905"/>
    <w:multiLevelType w:val="hybridMultilevel"/>
    <w:tmpl w:val="17E61DA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907D59"/>
    <w:multiLevelType w:val="multilevel"/>
    <w:tmpl w:val="19BC9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A105F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E00BC8"/>
    <w:multiLevelType w:val="multilevel"/>
    <w:tmpl w:val="6DC6D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3E16A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3F4635C"/>
    <w:multiLevelType w:val="multilevel"/>
    <w:tmpl w:val="3DE27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4B0004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55123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5A00A5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7874997"/>
    <w:multiLevelType w:val="multilevel"/>
    <w:tmpl w:val="370C4354"/>
    <w:lvl w:ilvl="0">
      <w:start w:val="1"/>
      <w:numFmt w:val="bullet"/>
      <w:lvlText w:val=""/>
      <w:lvlJc w:val="left"/>
      <w:pPr>
        <w:ind w:left="720" w:hanging="360"/>
      </w:pPr>
      <w:rPr>
        <w:rFonts w:ascii="Symbol" w:hAnsi="Symbol" w:hint="default"/>
      </w:rPr>
    </w:lvl>
    <w:lvl w:ilvl="1">
      <w:start w:val="1"/>
      <w:numFmt w:val="bullet"/>
      <w:lvlText w:val="o"/>
      <w:lvlJc w:val="left"/>
      <w:pPr>
        <w:ind w:left="1364" w:hanging="360"/>
      </w:pPr>
      <w:rPr>
        <w:rFonts w:ascii="Courier New" w:hAnsi="Courier New"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hint="default"/>
      </w:rPr>
    </w:lvl>
    <w:lvl w:ilvl="8">
      <w:start w:val="1"/>
      <w:numFmt w:val="bullet"/>
      <w:lvlText w:val=""/>
      <w:lvlJc w:val="left"/>
      <w:pPr>
        <w:ind w:left="6404" w:hanging="360"/>
      </w:pPr>
      <w:rPr>
        <w:rFonts w:ascii="Wingdings" w:hAnsi="Wingdings" w:hint="default"/>
      </w:rPr>
    </w:lvl>
  </w:abstractNum>
  <w:abstractNum w:abstractNumId="10" w15:restartNumberingAfterBreak="0">
    <w:nsid w:val="088E5A23"/>
    <w:multiLevelType w:val="hybridMultilevel"/>
    <w:tmpl w:val="5E3A6ED6"/>
    <w:lvl w:ilvl="0" w:tplc="9B767854">
      <w:numFmt w:val="bullet"/>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98609E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295308"/>
    <w:multiLevelType w:val="multilevel"/>
    <w:tmpl w:val="6844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BA9794F"/>
    <w:multiLevelType w:val="hybridMultilevel"/>
    <w:tmpl w:val="239A4A2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BAE5107"/>
    <w:multiLevelType w:val="multilevel"/>
    <w:tmpl w:val="82D84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BC35BC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E0468D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117406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1DB22B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3B4016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67C390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8220A7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860637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95A502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9A21BB1"/>
    <w:multiLevelType w:val="multilevel"/>
    <w:tmpl w:val="2ABA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B815F93"/>
    <w:multiLevelType w:val="hybridMultilevel"/>
    <w:tmpl w:val="CC405ED4"/>
    <w:lvl w:ilvl="0" w:tplc="397A450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1ED0537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F8A1C4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F9002B8"/>
    <w:multiLevelType w:val="multilevel"/>
    <w:tmpl w:val="E17A8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17B10F6"/>
    <w:multiLevelType w:val="multilevel"/>
    <w:tmpl w:val="DBE0C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20F5ED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25B39A8"/>
    <w:multiLevelType w:val="hybridMultilevel"/>
    <w:tmpl w:val="40BCFCBA"/>
    <w:lvl w:ilvl="0" w:tplc="12B623CA">
      <w:start w:val="1"/>
      <w:numFmt w:val="bullet"/>
      <w:lvlText w:val="□"/>
      <w:lvlJc w:val="left"/>
      <w:pPr>
        <w:ind w:left="1440" w:hanging="360"/>
      </w:pPr>
      <w:rPr>
        <w:rFonts w:ascii="Courier New" w:hAnsi="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2" w15:restartNumberingAfterBreak="0">
    <w:nsid w:val="22DA3B0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5EB682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77B4C3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8443A56"/>
    <w:multiLevelType w:val="multilevel"/>
    <w:tmpl w:val="C7C2D198"/>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36" w15:restartNumberingAfterBreak="0">
    <w:nsid w:val="28DC2A1B"/>
    <w:multiLevelType w:val="hybridMultilevel"/>
    <w:tmpl w:val="78BC45FE"/>
    <w:lvl w:ilvl="0" w:tplc="8B2C7A7E">
      <w:start w:val="1"/>
      <w:numFmt w:val="bullet"/>
      <w:lvlText w:val=""/>
      <w:lvlJc w:val="left"/>
      <w:pPr>
        <w:ind w:left="360" w:hanging="360"/>
      </w:pPr>
      <w:rPr>
        <w:rFonts w:ascii="Wingdings" w:hAnsi="Wingdings" w:hint="default"/>
        <w:b/>
        <w:bCs/>
        <w:color w:val="auto"/>
        <w:sz w:val="40"/>
        <w:szCs w:val="4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7" w15:restartNumberingAfterBreak="0">
    <w:nsid w:val="29DF7B38"/>
    <w:multiLevelType w:val="multilevel"/>
    <w:tmpl w:val="AAA27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2A233FB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A467DD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B5352B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C44746A"/>
    <w:multiLevelType w:val="hybridMultilevel"/>
    <w:tmpl w:val="CDEA07EC"/>
    <w:lvl w:ilvl="0" w:tplc="DD90568C">
      <w:start w:val="1"/>
      <w:numFmt w:val="bullet"/>
      <w:lvlText w:val=""/>
      <w:lvlJc w:val="left"/>
      <w:pPr>
        <w:ind w:left="720" w:hanging="360"/>
      </w:pPr>
      <w:rPr>
        <w:rFonts w:ascii="Wingdings" w:hAnsi="Wingdings" w:hint="default"/>
        <w:b/>
        <w:bCs/>
        <w:sz w:val="36"/>
        <w:szCs w:val="3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 w15:restartNumberingAfterBreak="0">
    <w:nsid w:val="2E6518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F080AB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F7B4C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2F98203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1676741"/>
    <w:multiLevelType w:val="multilevel"/>
    <w:tmpl w:val="DBEEC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24A6B6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3D77BFF"/>
    <w:multiLevelType w:val="hybridMultilevel"/>
    <w:tmpl w:val="693484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34AF571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5040D5C"/>
    <w:multiLevelType w:val="hybridMultilevel"/>
    <w:tmpl w:val="0D12B14A"/>
    <w:lvl w:ilvl="0" w:tplc="D16211D6">
      <w:start w:val="1"/>
      <w:numFmt w:val="bullet"/>
      <w:lvlText w:val=""/>
      <w:lvlJc w:val="left"/>
      <w:pPr>
        <w:ind w:left="360" w:hanging="360"/>
      </w:pPr>
      <w:rPr>
        <w:rFonts w:ascii="Wingdings" w:hAnsi="Wingdings" w:hint="default"/>
        <w:b/>
        <w:bCs/>
        <w:color w:val="auto"/>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351C323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3735332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90405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DFD5B41"/>
    <w:multiLevelType w:val="hybridMultilevel"/>
    <w:tmpl w:val="26C474F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3EC9778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3F84670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403D3674"/>
    <w:multiLevelType w:val="hybridMultilevel"/>
    <w:tmpl w:val="88D4A4E4"/>
    <w:lvl w:ilvl="0" w:tplc="930CC15E">
      <w:start w:val="1"/>
      <w:numFmt w:val="bullet"/>
      <w:lvlText w:val="•"/>
      <w:lvlJc w:val="left"/>
      <w:pPr>
        <w:ind w:left="36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8" w15:restartNumberingAfterBreak="0">
    <w:nsid w:val="4070421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1022AB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27D75D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31A111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4AD6D9B"/>
    <w:multiLevelType w:val="hybridMultilevel"/>
    <w:tmpl w:val="1FECE23C"/>
    <w:lvl w:ilvl="0" w:tplc="C14ACCEE">
      <w:start w:val="1"/>
      <w:numFmt w:val="bullet"/>
      <w:lvlText w:val=""/>
      <w:lvlJc w:val="left"/>
      <w:pPr>
        <w:ind w:left="360" w:hanging="360"/>
      </w:pPr>
      <w:rPr>
        <w:rFonts w:ascii="Wingdings" w:hAnsi="Wingdings" w:hint="default"/>
        <w:b/>
        <w:bCs/>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3" w15:restartNumberingAfterBreak="0">
    <w:nsid w:val="45EF36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46381CC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64039A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483B54F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9E46699"/>
    <w:multiLevelType w:val="hybridMultilevel"/>
    <w:tmpl w:val="6BF8A21E"/>
    <w:lvl w:ilvl="0" w:tplc="5B8C9968">
      <w:start w:val="1"/>
      <w:numFmt w:val="bullet"/>
      <w:lvlText w:val=""/>
      <w:lvlJc w:val="left"/>
      <w:pPr>
        <w:ind w:left="360" w:hanging="360"/>
      </w:pPr>
      <w:rPr>
        <w:rFonts w:ascii="Wingdings" w:hAnsi="Wingdings" w:hint="default"/>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8" w15:restartNumberingAfterBreak="0">
    <w:nsid w:val="4AAB4AAA"/>
    <w:multiLevelType w:val="multilevel"/>
    <w:tmpl w:val="349E2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4B64779D"/>
    <w:multiLevelType w:val="multilevel"/>
    <w:tmpl w:val="2670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C342D9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4D3828CF"/>
    <w:multiLevelType w:val="multilevel"/>
    <w:tmpl w:val="9A6C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0D42A1B"/>
    <w:multiLevelType w:val="multilevel"/>
    <w:tmpl w:val="13B09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1667F2E"/>
    <w:multiLevelType w:val="hybridMultilevel"/>
    <w:tmpl w:val="4ABA1A46"/>
    <w:lvl w:ilvl="0" w:tplc="2FE6FC28">
      <w:start w:val="1"/>
      <w:numFmt w:val="decimal"/>
      <w:lvlText w:val="%1."/>
      <w:lvlJc w:val="left"/>
      <w:pPr>
        <w:ind w:left="786" w:hanging="360"/>
      </w:pPr>
      <w:rPr>
        <w:rFonts w:hint="default"/>
        <w:b w:val="0"/>
      </w:rPr>
    </w:lvl>
    <w:lvl w:ilvl="1" w:tplc="080C0019" w:tentative="1">
      <w:start w:val="1"/>
      <w:numFmt w:val="lowerLetter"/>
      <w:lvlText w:val="%2."/>
      <w:lvlJc w:val="left"/>
      <w:pPr>
        <w:ind w:left="1506" w:hanging="360"/>
      </w:pPr>
    </w:lvl>
    <w:lvl w:ilvl="2" w:tplc="080C001B" w:tentative="1">
      <w:start w:val="1"/>
      <w:numFmt w:val="lowerRoman"/>
      <w:lvlText w:val="%3."/>
      <w:lvlJc w:val="right"/>
      <w:pPr>
        <w:ind w:left="2226" w:hanging="180"/>
      </w:pPr>
    </w:lvl>
    <w:lvl w:ilvl="3" w:tplc="080C000F" w:tentative="1">
      <w:start w:val="1"/>
      <w:numFmt w:val="decimal"/>
      <w:lvlText w:val="%4."/>
      <w:lvlJc w:val="left"/>
      <w:pPr>
        <w:ind w:left="2946" w:hanging="360"/>
      </w:pPr>
    </w:lvl>
    <w:lvl w:ilvl="4" w:tplc="080C0019" w:tentative="1">
      <w:start w:val="1"/>
      <w:numFmt w:val="lowerLetter"/>
      <w:lvlText w:val="%5."/>
      <w:lvlJc w:val="left"/>
      <w:pPr>
        <w:ind w:left="3666" w:hanging="360"/>
      </w:pPr>
    </w:lvl>
    <w:lvl w:ilvl="5" w:tplc="080C001B" w:tentative="1">
      <w:start w:val="1"/>
      <w:numFmt w:val="lowerRoman"/>
      <w:lvlText w:val="%6."/>
      <w:lvlJc w:val="right"/>
      <w:pPr>
        <w:ind w:left="4386" w:hanging="180"/>
      </w:pPr>
    </w:lvl>
    <w:lvl w:ilvl="6" w:tplc="080C000F" w:tentative="1">
      <w:start w:val="1"/>
      <w:numFmt w:val="decimal"/>
      <w:lvlText w:val="%7."/>
      <w:lvlJc w:val="left"/>
      <w:pPr>
        <w:ind w:left="5106" w:hanging="360"/>
      </w:pPr>
    </w:lvl>
    <w:lvl w:ilvl="7" w:tplc="080C0019" w:tentative="1">
      <w:start w:val="1"/>
      <w:numFmt w:val="lowerLetter"/>
      <w:lvlText w:val="%8."/>
      <w:lvlJc w:val="left"/>
      <w:pPr>
        <w:ind w:left="5826" w:hanging="360"/>
      </w:pPr>
    </w:lvl>
    <w:lvl w:ilvl="8" w:tplc="080C001B" w:tentative="1">
      <w:start w:val="1"/>
      <w:numFmt w:val="lowerRoman"/>
      <w:lvlText w:val="%9."/>
      <w:lvlJc w:val="right"/>
      <w:pPr>
        <w:ind w:left="6546" w:hanging="180"/>
      </w:pPr>
    </w:lvl>
  </w:abstractNum>
  <w:abstractNum w:abstractNumId="74" w15:restartNumberingAfterBreak="0">
    <w:nsid w:val="51783B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1E90EE2"/>
    <w:multiLevelType w:val="multilevel"/>
    <w:tmpl w:val="585C4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523B690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52D502A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5572320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55834A4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55992795"/>
    <w:multiLevelType w:val="multilevel"/>
    <w:tmpl w:val="6F06D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57981967"/>
    <w:multiLevelType w:val="hybridMultilevel"/>
    <w:tmpl w:val="1040A50C"/>
    <w:lvl w:ilvl="0" w:tplc="5B8C9968">
      <w:start w:val="1"/>
      <w:numFmt w:val="bullet"/>
      <w:lvlText w:val=""/>
      <w:lvlJc w:val="left"/>
      <w:pPr>
        <w:ind w:left="720" w:hanging="360"/>
      </w:pPr>
      <w:rPr>
        <w:rFonts w:ascii="Wingdings" w:hAnsi="Wingdings" w:hint="default"/>
        <w:sz w:val="36"/>
        <w:szCs w:val="3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2" w15:restartNumberingAfterBreak="0">
    <w:nsid w:val="59305A7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5CA61E5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5D17749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5D9C057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5E6878E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5F43472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60AD22E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629D75AD"/>
    <w:multiLevelType w:val="hybridMultilevel"/>
    <w:tmpl w:val="72F6C5AC"/>
    <w:lvl w:ilvl="0" w:tplc="C20A83D8">
      <w:start w:val="1"/>
      <w:numFmt w:val="upperLetter"/>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0" w15:restartNumberingAfterBreak="0">
    <w:nsid w:val="630A7048"/>
    <w:multiLevelType w:val="multilevel"/>
    <w:tmpl w:val="10E6B32E"/>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91" w15:restartNumberingAfterBreak="0">
    <w:nsid w:val="65E300D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667AE2C5"/>
    <w:multiLevelType w:val="hybridMultilevel"/>
    <w:tmpl w:val="718C7FD2"/>
    <w:lvl w:ilvl="0" w:tplc="FFFFFFFF">
      <w:start w:val="1"/>
      <w:numFmt w:val="bullet"/>
      <w:lvlText w:val=""/>
      <w:lvlJc w:val="left"/>
      <w:pPr>
        <w:ind w:left="720" w:hanging="360"/>
      </w:pPr>
      <w:rPr>
        <w:rFonts w:ascii="Wingdings" w:hAnsi="Wingdings" w:hint="default"/>
        <w:b/>
        <w:bCs/>
        <w:sz w:val="24"/>
        <w:szCs w:val="24"/>
      </w:rPr>
    </w:lvl>
    <w:lvl w:ilvl="1" w:tplc="9AB20E20">
      <w:start w:val="1"/>
      <w:numFmt w:val="bullet"/>
      <w:lvlText w:val="o"/>
      <w:lvlJc w:val="left"/>
      <w:pPr>
        <w:ind w:left="1440" w:hanging="360"/>
      </w:pPr>
      <w:rPr>
        <w:rFonts w:ascii="Courier New" w:hAnsi="Courier New" w:hint="default"/>
      </w:rPr>
    </w:lvl>
    <w:lvl w:ilvl="2" w:tplc="2B42E290">
      <w:start w:val="1"/>
      <w:numFmt w:val="bullet"/>
      <w:lvlText w:val=""/>
      <w:lvlJc w:val="left"/>
      <w:pPr>
        <w:ind w:left="2160" w:hanging="360"/>
      </w:pPr>
      <w:rPr>
        <w:rFonts w:ascii="Wingdings" w:hAnsi="Wingdings" w:hint="default"/>
      </w:rPr>
    </w:lvl>
    <w:lvl w:ilvl="3" w:tplc="52FCE758">
      <w:start w:val="1"/>
      <w:numFmt w:val="bullet"/>
      <w:lvlText w:val=""/>
      <w:lvlJc w:val="left"/>
      <w:pPr>
        <w:ind w:left="2880" w:hanging="360"/>
      </w:pPr>
      <w:rPr>
        <w:rFonts w:ascii="Symbol" w:hAnsi="Symbol" w:hint="default"/>
      </w:rPr>
    </w:lvl>
    <w:lvl w:ilvl="4" w:tplc="B4ACC448">
      <w:start w:val="1"/>
      <w:numFmt w:val="bullet"/>
      <w:lvlText w:val="o"/>
      <w:lvlJc w:val="left"/>
      <w:pPr>
        <w:ind w:left="3600" w:hanging="360"/>
      </w:pPr>
      <w:rPr>
        <w:rFonts w:ascii="Courier New" w:hAnsi="Courier New" w:hint="default"/>
      </w:rPr>
    </w:lvl>
    <w:lvl w:ilvl="5" w:tplc="968E6CDE">
      <w:start w:val="1"/>
      <w:numFmt w:val="bullet"/>
      <w:lvlText w:val=""/>
      <w:lvlJc w:val="left"/>
      <w:pPr>
        <w:ind w:left="4320" w:hanging="360"/>
      </w:pPr>
      <w:rPr>
        <w:rFonts w:ascii="Wingdings" w:hAnsi="Wingdings" w:hint="default"/>
      </w:rPr>
    </w:lvl>
    <w:lvl w:ilvl="6" w:tplc="EDE283C4">
      <w:start w:val="1"/>
      <w:numFmt w:val="bullet"/>
      <w:lvlText w:val=""/>
      <w:lvlJc w:val="left"/>
      <w:pPr>
        <w:ind w:left="5040" w:hanging="360"/>
      </w:pPr>
      <w:rPr>
        <w:rFonts w:ascii="Symbol" w:hAnsi="Symbol" w:hint="default"/>
      </w:rPr>
    </w:lvl>
    <w:lvl w:ilvl="7" w:tplc="87B6FC7E">
      <w:start w:val="1"/>
      <w:numFmt w:val="bullet"/>
      <w:lvlText w:val="o"/>
      <w:lvlJc w:val="left"/>
      <w:pPr>
        <w:ind w:left="5760" w:hanging="360"/>
      </w:pPr>
      <w:rPr>
        <w:rFonts w:ascii="Courier New" w:hAnsi="Courier New" w:hint="default"/>
      </w:rPr>
    </w:lvl>
    <w:lvl w:ilvl="8" w:tplc="09DEE83C">
      <w:start w:val="1"/>
      <w:numFmt w:val="bullet"/>
      <w:lvlText w:val=""/>
      <w:lvlJc w:val="left"/>
      <w:pPr>
        <w:ind w:left="6480" w:hanging="360"/>
      </w:pPr>
      <w:rPr>
        <w:rFonts w:ascii="Wingdings" w:hAnsi="Wingdings" w:hint="default"/>
      </w:rPr>
    </w:lvl>
  </w:abstractNum>
  <w:abstractNum w:abstractNumId="93" w15:restartNumberingAfterBreak="0">
    <w:nsid w:val="66842E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66E6517D"/>
    <w:multiLevelType w:val="hybridMultilevel"/>
    <w:tmpl w:val="6012060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672828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6863611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6979058A"/>
    <w:multiLevelType w:val="hybridMultilevel"/>
    <w:tmpl w:val="F864A302"/>
    <w:lvl w:ilvl="0" w:tplc="ED92B922">
      <w:numFmt w:val="bullet"/>
      <w:lvlText w:val="-"/>
      <w:lvlJc w:val="left"/>
      <w:pPr>
        <w:ind w:left="420" w:hanging="360"/>
      </w:pPr>
      <w:rPr>
        <w:rFonts w:ascii="Calibri" w:eastAsiaTheme="minorHAnsi" w:hAnsi="Calibri" w:cs="Calibri" w:hint="default"/>
      </w:rPr>
    </w:lvl>
    <w:lvl w:ilvl="1" w:tplc="080C0003" w:tentative="1">
      <w:start w:val="1"/>
      <w:numFmt w:val="bullet"/>
      <w:lvlText w:val="o"/>
      <w:lvlJc w:val="left"/>
      <w:pPr>
        <w:ind w:left="1140" w:hanging="360"/>
      </w:pPr>
      <w:rPr>
        <w:rFonts w:ascii="Courier New" w:hAnsi="Courier New" w:cs="Courier New" w:hint="default"/>
      </w:rPr>
    </w:lvl>
    <w:lvl w:ilvl="2" w:tplc="080C0005" w:tentative="1">
      <w:start w:val="1"/>
      <w:numFmt w:val="bullet"/>
      <w:lvlText w:val=""/>
      <w:lvlJc w:val="left"/>
      <w:pPr>
        <w:ind w:left="1860" w:hanging="360"/>
      </w:pPr>
      <w:rPr>
        <w:rFonts w:ascii="Wingdings" w:hAnsi="Wingdings" w:hint="default"/>
      </w:rPr>
    </w:lvl>
    <w:lvl w:ilvl="3" w:tplc="080C0001" w:tentative="1">
      <w:start w:val="1"/>
      <w:numFmt w:val="bullet"/>
      <w:lvlText w:val=""/>
      <w:lvlJc w:val="left"/>
      <w:pPr>
        <w:ind w:left="2580" w:hanging="360"/>
      </w:pPr>
      <w:rPr>
        <w:rFonts w:ascii="Symbol" w:hAnsi="Symbol" w:hint="default"/>
      </w:rPr>
    </w:lvl>
    <w:lvl w:ilvl="4" w:tplc="080C0003" w:tentative="1">
      <w:start w:val="1"/>
      <w:numFmt w:val="bullet"/>
      <w:lvlText w:val="o"/>
      <w:lvlJc w:val="left"/>
      <w:pPr>
        <w:ind w:left="3300" w:hanging="360"/>
      </w:pPr>
      <w:rPr>
        <w:rFonts w:ascii="Courier New" w:hAnsi="Courier New" w:cs="Courier New" w:hint="default"/>
      </w:rPr>
    </w:lvl>
    <w:lvl w:ilvl="5" w:tplc="080C0005" w:tentative="1">
      <w:start w:val="1"/>
      <w:numFmt w:val="bullet"/>
      <w:lvlText w:val=""/>
      <w:lvlJc w:val="left"/>
      <w:pPr>
        <w:ind w:left="4020" w:hanging="360"/>
      </w:pPr>
      <w:rPr>
        <w:rFonts w:ascii="Wingdings" w:hAnsi="Wingdings" w:hint="default"/>
      </w:rPr>
    </w:lvl>
    <w:lvl w:ilvl="6" w:tplc="080C0001" w:tentative="1">
      <w:start w:val="1"/>
      <w:numFmt w:val="bullet"/>
      <w:lvlText w:val=""/>
      <w:lvlJc w:val="left"/>
      <w:pPr>
        <w:ind w:left="4740" w:hanging="360"/>
      </w:pPr>
      <w:rPr>
        <w:rFonts w:ascii="Symbol" w:hAnsi="Symbol" w:hint="default"/>
      </w:rPr>
    </w:lvl>
    <w:lvl w:ilvl="7" w:tplc="080C0003" w:tentative="1">
      <w:start w:val="1"/>
      <w:numFmt w:val="bullet"/>
      <w:lvlText w:val="o"/>
      <w:lvlJc w:val="left"/>
      <w:pPr>
        <w:ind w:left="5460" w:hanging="360"/>
      </w:pPr>
      <w:rPr>
        <w:rFonts w:ascii="Courier New" w:hAnsi="Courier New" w:cs="Courier New" w:hint="default"/>
      </w:rPr>
    </w:lvl>
    <w:lvl w:ilvl="8" w:tplc="080C0005" w:tentative="1">
      <w:start w:val="1"/>
      <w:numFmt w:val="bullet"/>
      <w:lvlText w:val=""/>
      <w:lvlJc w:val="left"/>
      <w:pPr>
        <w:ind w:left="6180" w:hanging="360"/>
      </w:pPr>
      <w:rPr>
        <w:rFonts w:ascii="Wingdings" w:hAnsi="Wingdings" w:hint="default"/>
      </w:rPr>
    </w:lvl>
  </w:abstractNum>
  <w:abstractNum w:abstractNumId="98" w15:restartNumberingAfterBreak="0">
    <w:nsid w:val="6B586DB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6BA27D6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6BA43FF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6BB419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6D0A632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6E73704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6ED542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710B715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72AF7C19"/>
    <w:multiLevelType w:val="hybridMultilevel"/>
    <w:tmpl w:val="2FECF42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7" w15:restartNumberingAfterBreak="0">
    <w:nsid w:val="74D9E94A"/>
    <w:multiLevelType w:val="multilevel"/>
    <w:tmpl w:val="2236E7D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8" w15:restartNumberingAfterBreak="0">
    <w:nsid w:val="7556232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757E413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798D597D"/>
    <w:multiLevelType w:val="hybridMultilevel"/>
    <w:tmpl w:val="7F927FA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1" w15:restartNumberingAfterBreak="0">
    <w:nsid w:val="7C5054D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7DAC127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7ECA604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7FBC34F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7"/>
  </w:num>
  <w:num w:numId="3">
    <w:abstractNumId w:val="63"/>
  </w:num>
  <w:num w:numId="4">
    <w:abstractNumId w:val="55"/>
  </w:num>
  <w:num w:numId="5">
    <w:abstractNumId w:val="40"/>
  </w:num>
  <w:num w:numId="6">
    <w:abstractNumId w:val="8"/>
  </w:num>
  <w:num w:numId="7">
    <w:abstractNumId w:val="39"/>
  </w:num>
  <w:num w:numId="8">
    <w:abstractNumId w:val="104"/>
  </w:num>
  <w:num w:numId="9">
    <w:abstractNumId w:val="56"/>
  </w:num>
  <w:num w:numId="10">
    <w:abstractNumId w:val="30"/>
  </w:num>
  <w:num w:numId="11">
    <w:abstractNumId w:val="103"/>
  </w:num>
  <w:num w:numId="12">
    <w:abstractNumId w:val="91"/>
  </w:num>
  <w:num w:numId="13">
    <w:abstractNumId w:val="11"/>
  </w:num>
  <w:num w:numId="14">
    <w:abstractNumId w:val="100"/>
  </w:num>
  <w:num w:numId="15">
    <w:abstractNumId w:val="27"/>
  </w:num>
  <w:num w:numId="16">
    <w:abstractNumId w:val="26"/>
  </w:num>
  <w:num w:numId="17">
    <w:abstractNumId w:val="6"/>
  </w:num>
  <w:num w:numId="18">
    <w:abstractNumId w:val="113"/>
  </w:num>
  <w:num w:numId="19">
    <w:abstractNumId w:val="47"/>
  </w:num>
  <w:num w:numId="20">
    <w:abstractNumId w:val="108"/>
  </w:num>
  <w:num w:numId="21">
    <w:abstractNumId w:val="109"/>
  </w:num>
  <w:num w:numId="22">
    <w:abstractNumId w:val="77"/>
  </w:num>
  <w:num w:numId="23">
    <w:abstractNumId w:val="53"/>
  </w:num>
  <w:num w:numId="24">
    <w:abstractNumId w:val="15"/>
  </w:num>
  <w:num w:numId="25">
    <w:abstractNumId w:val="60"/>
  </w:num>
  <w:num w:numId="26">
    <w:abstractNumId w:val="23"/>
  </w:num>
  <w:num w:numId="27">
    <w:abstractNumId w:val="4"/>
  </w:num>
  <w:num w:numId="28">
    <w:abstractNumId w:val="86"/>
  </w:num>
  <w:num w:numId="29">
    <w:abstractNumId w:val="19"/>
  </w:num>
  <w:num w:numId="30">
    <w:abstractNumId w:val="96"/>
  </w:num>
  <w:num w:numId="31">
    <w:abstractNumId w:val="76"/>
  </w:num>
  <w:num w:numId="32">
    <w:abstractNumId w:val="66"/>
  </w:num>
  <w:num w:numId="33">
    <w:abstractNumId w:val="45"/>
  </w:num>
  <w:num w:numId="34">
    <w:abstractNumId w:val="111"/>
  </w:num>
  <w:num w:numId="35">
    <w:abstractNumId w:val="70"/>
  </w:num>
  <w:num w:numId="36">
    <w:abstractNumId w:val="58"/>
  </w:num>
  <w:num w:numId="37">
    <w:abstractNumId w:val="20"/>
  </w:num>
  <w:num w:numId="38">
    <w:abstractNumId w:val="88"/>
  </w:num>
  <w:num w:numId="39">
    <w:abstractNumId w:val="87"/>
  </w:num>
  <w:num w:numId="40">
    <w:abstractNumId w:val="74"/>
  </w:num>
  <w:num w:numId="41">
    <w:abstractNumId w:val="44"/>
  </w:num>
  <w:num w:numId="42">
    <w:abstractNumId w:val="82"/>
  </w:num>
  <w:num w:numId="43">
    <w:abstractNumId w:val="17"/>
  </w:num>
  <w:num w:numId="44">
    <w:abstractNumId w:val="22"/>
  </w:num>
  <w:num w:numId="45">
    <w:abstractNumId w:val="59"/>
  </w:num>
  <w:num w:numId="46">
    <w:abstractNumId w:val="2"/>
  </w:num>
  <w:num w:numId="47">
    <w:abstractNumId w:val="52"/>
  </w:num>
  <w:num w:numId="48">
    <w:abstractNumId w:val="49"/>
  </w:num>
  <w:num w:numId="49">
    <w:abstractNumId w:val="33"/>
  </w:num>
  <w:num w:numId="50">
    <w:abstractNumId w:val="51"/>
  </w:num>
  <w:num w:numId="51">
    <w:abstractNumId w:val="34"/>
  </w:num>
  <w:num w:numId="52">
    <w:abstractNumId w:val="83"/>
  </w:num>
  <w:num w:numId="53">
    <w:abstractNumId w:val="32"/>
  </w:num>
  <w:num w:numId="54">
    <w:abstractNumId w:val="65"/>
  </w:num>
  <w:num w:numId="55">
    <w:abstractNumId w:val="43"/>
  </w:num>
  <w:num w:numId="56">
    <w:abstractNumId w:val="85"/>
  </w:num>
  <w:num w:numId="57">
    <w:abstractNumId w:val="105"/>
  </w:num>
  <w:num w:numId="58">
    <w:abstractNumId w:val="21"/>
  </w:num>
  <w:num w:numId="59">
    <w:abstractNumId w:val="42"/>
  </w:num>
  <w:num w:numId="60">
    <w:abstractNumId w:val="93"/>
  </w:num>
  <w:num w:numId="61">
    <w:abstractNumId w:val="98"/>
  </w:num>
  <w:num w:numId="62">
    <w:abstractNumId w:val="78"/>
  </w:num>
  <w:num w:numId="63">
    <w:abstractNumId w:val="99"/>
  </w:num>
  <w:num w:numId="64">
    <w:abstractNumId w:val="61"/>
  </w:num>
  <w:num w:numId="65">
    <w:abstractNumId w:val="84"/>
  </w:num>
  <w:num w:numId="66">
    <w:abstractNumId w:val="38"/>
  </w:num>
  <w:num w:numId="67">
    <w:abstractNumId w:val="79"/>
  </w:num>
  <w:num w:numId="68">
    <w:abstractNumId w:val="64"/>
  </w:num>
  <w:num w:numId="69">
    <w:abstractNumId w:val="101"/>
  </w:num>
  <w:num w:numId="70">
    <w:abstractNumId w:val="102"/>
  </w:num>
  <w:num w:numId="71">
    <w:abstractNumId w:val="112"/>
  </w:num>
  <w:num w:numId="72">
    <w:abstractNumId w:val="13"/>
  </w:num>
  <w:num w:numId="73">
    <w:abstractNumId w:val="81"/>
  </w:num>
  <w:num w:numId="74">
    <w:abstractNumId w:val="110"/>
  </w:num>
  <w:num w:numId="75">
    <w:abstractNumId w:val="57"/>
  </w:num>
  <w:num w:numId="76">
    <w:abstractNumId w:val="36"/>
  </w:num>
  <w:num w:numId="77">
    <w:abstractNumId w:val="50"/>
  </w:num>
  <w:num w:numId="78">
    <w:abstractNumId w:val="92"/>
  </w:num>
  <w:num w:numId="79">
    <w:abstractNumId w:val="37"/>
  </w:num>
  <w:num w:numId="80">
    <w:abstractNumId w:val="3"/>
  </w:num>
  <w:num w:numId="81">
    <w:abstractNumId w:val="1"/>
  </w:num>
  <w:num w:numId="82">
    <w:abstractNumId w:val="71"/>
  </w:num>
  <w:num w:numId="83">
    <w:abstractNumId w:val="69"/>
  </w:num>
  <w:num w:numId="84">
    <w:abstractNumId w:val="80"/>
  </w:num>
  <w:num w:numId="85">
    <w:abstractNumId w:val="24"/>
  </w:num>
  <w:num w:numId="86">
    <w:abstractNumId w:val="5"/>
  </w:num>
  <w:num w:numId="87">
    <w:abstractNumId w:val="75"/>
  </w:num>
  <w:num w:numId="88">
    <w:abstractNumId w:val="28"/>
  </w:num>
  <w:num w:numId="89">
    <w:abstractNumId w:val="68"/>
  </w:num>
  <w:num w:numId="90">
    <w:abstractNumId w:val="29"/>
  </w:num>
  <w:num w:numId="91">
    <w:abstractNumId w:val="46"/>
  </w:num>
  <w:num w:numId="92">
    <w:abstractNumId w:val="14"/>
  </w:num>
  <w:num w:numId="93">
    <w:abstractNumId w:val="12"/>
  </w:num>
  <w:num w:numId="94">
    <w:abstractNumId w:val="72"/>
  </w:num>
  <w:num w:numId="95">
    <w:abstractNumId w:val="67"/>
  </w:num>
  <w:num w:numId="96">
    <w:abstractNumId w:val="94"/>
  </w:num>
  <w:num w:numId="97">
    <w:abstractNumId w:val="0"/>
  </w:num>
  <w:num w:numId="98">
    <w:abstractNumId w:val="114"/>
  </w:num>
  <w:num w:numId="99">
    <w:abstractNumId w:val="18"/>
  </w:num>
  <w:num w:numId="100">
    <w:abstractNumId w:val="31"/>
  </w:num>
  <w:num w:numId="101">
    <w:abstractNumId w:val="95"/>
  </w:num>
  <w:num w:numId="102">
    <w:abstractNumId w:val="41"/>
  </w:num>
  <w:num w:numId="103">
    <w:abstractNumId w:val="107"/>
  </w:num>
  <w:num w:numId="104">
    <w:abstractNumId w:val="9"/>
  </w:num>
  <w:num w:numId="105">
    <w:abstractNumId w:val="35"/>
  </w:num>
  <w:num w:numId="106">
    <w:abstractNumId w:val="106"/>
  </w:num>
  <w:num w:numId="107">
    <w:abstractNumId w:val="90"/>
  </w:num>
  <w:num w:numId="108">
    <w:abstractNumId w:val="25"/>
  </w:num>
  <w:num w:numId="109">
    <w:abstractNumId w:val="62"/>
  </w:num>
  <w:num w:numId="110">
    <w:abstractNumId w:val="97"/>
  </w:num>
  <w:num w:numId="111">
    <w:abstractNumId w:val="48"/>
  </w:num>
  <w:num w:numId="112">
    <w:abstractNumId w:val="10"/>
  </w:num>
  <w:num w:numId="113">
    <w:abstractNumId w:val="54"/>
  </w:num>
  <w:num w:numId="114">
    <w:abstractNumId w:val="89"/>
  </w:num>
  <w:num w:numId="115">
    <w:abstractNumId w:val="73"/>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10B"/>
    <w:rsid w:val="00004458"/>
    <w:rsid w:val="000072E7"/>
    <w:rsid w:val="00007E3D"/>
    <w:rsid w:val="000145E1"/>
    <w:rsid w:val="000176EA"/>
    <w:rsid w:val="0002131F"/>
    <w:rsid w:val="00021BA5"/>
    <w:rsid w:val="000230B5"/>
    <w:rsid w:val="0002360E"/>
    <w:rsid w:val="00024B06"/>
    <w:rsid w:val="00034211"/>
    <w:rsid w:val="00034858"/>
    <w:rsid w:val="00034E29"/>
    <w:rsid w:val="00035B39"/>
    <w:rsid w:val="000465E2"/>
    <w:rsid w:val="00047C7B"/>
    <w:rsid w:val="0005306F"/>
    <w:rsid w:val="000604A3"/>
    <w:rsid w:val="00064F46"/>
    <w:rsid w:val="000663D1"/>
    <w:rsid w:val="0006642E"/>
    <w:rsid w:val="00067C51"/>
    <w:rsid w:val="000708AC"/>
    <w:rsid w:val="00073672"/>
    <w:rsid w:val="000736DA"/>
    <w:rsid w:val="000753FF"/>
    <w:rsid w:val="000803C2"/>
    <w:rsid w:val="000813F3"/>
    <w:rsid w:val="00083C93"/>
    <w:rsid w:val="00085E44"/>
    <w:rsid w:val="0009171D"/>
    <w:rsid w:val="000942D9"/>
    <w:rsid w:val="00096215"/>
    <w:rsid w:val="000979EA"/>
    <w:rsid w:val="000A0532"/>
    <w:rsid w:val="000A1CF7"/>
    <w:rsid w:val="000A61D6"/>
    <w:rsid w:val="000A79DE"/>
    <w:rsid w:val="000B45C9"/>
    <w:rsid w:val="000C3E37"/>
    <w:rsid w:val="000D016E"/>
    <w:rsid w:val="000D2660"/>
    <w:rsid w:val="000D2C75"/>
    <w:rsid w:val="000D5470"/>
    <w:rsid w:val="000E0A45"/>
    <w:rsid w:val="000E125B"/>
    <w:rsid w:val="000E2DA5"/>
    <w:rsid w:val="000E2E05"/>
    <w:rsid w:val="000E54B8"/>
    <w:rsid w:val="000F12C9"/>
    <w:rsid w:val="000F63A0"/>
    <w:rsid w:val="000F6423"/>
    <w:rsid w:val="00100CD2"/>
    <w:rsid w:val="001029AD"/>
    <w:rsid w:val="0011520B"/>
    <w:rsid w:val="001161EC"/>
    <w:rsid w:val="00116B78"/>
    <w:rsid w:val="00120D7F"/>
    <w:rsid w:val="00123E9E"/>
    <w:rsid w:val="00127E50"/>
    <w:rsid w:val="00131915"/>
    <w:rsid w:val="00133729"/>
    <w:rsid w:val="0013437D"/>
    <w:rsid w:val="00135D0B"/>
    <w:rsid w:val="00140217"/>
    <w:rsid w:val="00141DC8"/>
    <w:rsid w:val="00144109"/>
    <w:rsid w:val="00154035"/>
    <w:rsid w:val="001563E1"/>
    <w:rsid w:val="00157B49"/>
    <w:rsid w:val="00163326"/>
    <w:rsid w:val="00172D1A"/>
    <w:rsid w:val="00176252"/>
    <w:rsid w:val="00177239"/>
    <w:rsid w:val="00190A14"/>
    <w:rsid w:val="00196199"/>
    <w:rsid w:val="001A1AB6"/>
    <w:rsid w:val="001A2BE4"/>
    <w:rsid w:val="001A6050"/>
    <w:rsid w:val="001B2721"/>
    <w:rsid w:val="001B2E44"/>
    <w:rsid w:val="001B3877"/>
    <w:rsid w:val="001B3BDC"/>
    <w:rsid w:val="001B491F"/>
    <w:rsid w:val="001C0202"/>
    <w:rsid w:val="001C1E00"/>
    <w:rsid w:val="001C4CA6"/>
    <w:rsid w:val="001D0A68"/>
    <w:rsid w:val="001D2381"/>
    <w:rsid w:val="001D7C2B"/>
    <w:rsid w:val="001E131F"/>
    <w:rsid w:val="001E767B"/>
    <w:rsid w:val="001F0A36"/>
    <w:rsid w:val="001F4AE4"/>
    <w:rsid w:val="001F5BAA"/>
    <w:rsid w:val="00205398"/>
    <w:rsid w:val="00206EA2"/>
    <w:rsid w:val="00214047"/>
    <w:rsid w:val="00220196"/>
    <w:rsid w:val="002213BD"/>
    <w:rsid w:val="0022181F"/>
    <w:rsid w:val="00221FD8"/>
    <w:rsid w:val="002301DB"/>
    <w:rsid w:val="00233BC4"/>
    <w:rsid w:val="002411B6"/>
    <w:rsid w:val="00241B8B"/>
    <w:rsid w:val="00245086"/>
    <w:rsid w:val="00245DC4"/>
    <w:rsid w:val="00252FA5"/>
    <w:rsid w:val="002564E9"/>
    <w:rsid w:val="0026085C"/>
    <w:rsid w:val="00261CD7"/>
    <w:rsid w:val="002629F9"/>
    <w:rsid w:val="002710E2"/>
    <w:rsid w:val="0027127A"/>
    <w:rsid w:val="00271939"/>
    <w:rsid w:val="00274929"/>
    <w:rsid w:val="00275261"/>
    <w:rsid w:val="002931A2"/>
    <w:rsid w:val="002A0433"/>
    <w:rsid w:val="002A200B"/>
    <w:rsid w:val="002A33AC"/>
    <w:rsid w:val="002B1AA9"/>
    <w:rsid w:val="002B5F73"/>
    <w:rsid w:val="002B60D1"/>
    <w:rsid w:val="002B6378"/>
    <w:rsid w:val="002C3135"/>
    <w:rsid w:val="002C64B7"/>
    <w:rsid w:val="002D13F7"/>
    <w:rsid w:val="002D6D59"/>
    <w:rsid w:val="002D7314"/>
    <w:rsid w:val="002E05A5"/>
    <w:rsid w:val="002E5EF9"/>
    <w:rsid w:val="002E69B3"/>
    <w:rsid w:val="002F04A6"/>
    <w:rsid w:val="002F0BDD"/>
    <w:rsid w:val="002F5292"/>
    <w:rsid w:val="002F6F45"/>
    <w:rsid w:val="0030034E"/>
    <w:rsid w:val="00304110"/>
    <w:rsid w:val="00304801"/>
    <w:rsid w:val="003057E5"/>
    <w:rsid w:val="00311505"/>
    <w:rsid w:val="00311974"/>
    <w:rsid w:val="00312FCC"/>
    <w:rsid w:val="00325A37"/>
    <w:rsid w:val="00327923"/>
    <w:rsid w:val="00340BE5"/>
    <w:rsid w:val="00340EE3"/>
    <w:rsid w:val="00344BF9"/>
    <w:rsid w:val="00345A12"/>
    <w:rsid w:val="00346866"/>
    <w:rsid w:val="00346FCC"/>
    <w:rsid w:val="00350182"/>
    <w:rsid w:val="003526EF"/>
    <w:rsid w:val="00352FA6"/>
    <w:rsid w:val="0035354F"/>
    <w:rsid w:val="003540E1"/>
    <w:rsid w:val="00354549"/>
    <w:rsid w:val="00355311"/>
    <w:rsid w:val="00355548"/>
    <w:rsid w:val="0035694E"/>
    <w:rsid w:val="003635EF"/>
    <w:rsid w:val="00367711"/>
    <w:rsid w:val="0037061E"/>
    <w:rsid w:val="00370A3D"/>
    <w:rsid w:val="00370DA7"/>
    <w:rsid w:val="00373DEA"/>
    <w:rsid w:val="00375F9C"/>
    <w:rsid w:val="00377E24"/>
    <w:rsid w:val="003800E2"/>
    <w:rsid w:val="003806CA"/>
    <w:rsid w:val="0039075A"/>
    <w:rsid w:val="003953BE"/>
    <w:rsid w:val="00395CB8"/>
    <w:rsid w:val="0039632D"/>
    <w:rsid w:val="003A3FB3"/>
    <w:rsid w:val="003A3FFE"/>
    <w:rsid w:val="003B1355"/>
    <w:rsid w:val="003B2DCF"/>
    <w:rsid w:val="003B640A"/>
    <w:rsid w:val="003C0D4E"/>
    <w:rsid w:val="003C367C"/>
    <w:rsid w:val="003C4CCD"/>
    <w:rsid w:val="003D3F5D"/>
    <w:rsid w:val="003D51EF"/>
    <w:rsid w:val="003D5E47"/>
    <w:rsid w:val="003D600A"/>
    <w:rsid w:val="003D7162"/>
    <w:rsid w:val="003E049D"/>
    <w:rsid w:val="003E13CA"/>
    <w:rsid w:val="003E2A26"/>
    <w:rsid w:val="003E3BC0"/>
    <w:rsid w:val="003E4789"/>
    <w:rsid w:val="003F7D81"/>
    <w:rsid w:val="00402C1F"/>
    <w:rsid w:val="00403E11"/>
    <w:rsid w:val="00405D37"/>
    <w:rsid w:val="00410DEC"/>
    <w:rsid w:val="00414F84"/>
    <w:rsid w:val="0041548E"/>
    <w:rsid w:val="00416AA4"/>
    <w:rsid w:val="00416FDF"/>
    <w:rsid w:val="004171D5"/>
    <w:rsid w:val="00417917"/>
    <w:rsid w:val="00422216"/>
    <w:rsid w:val="00423BBC"/>
    <w:rsid w:val="0043021D"/>
    <w:rsid w:val="00430BF5"/>
    <w:rsid w:val="00431C7D"/>
    <w:rsid w:val="00434316"/>
    <w:rsid w:val="00436B57"/>
    <w:rsid w:val="00436BF7"/>
    <w:rsid w:val="0044150F"/>
    <w:rsid w:val="004430F9"/>
    <w:rsid w:val="00445091"/>
    <w:rsid w:val="00445211"/>
    <w:rsid w:val="0044641A"/>
    <w:rsid w:val="00446A7B"/>
    <w:rsid w:val="004513D5"/>
    <w:rsid w:val="00456B6E"/>
    <w:rsid w:val="00457B94"/>
    <w:rsid w:val="004611EE"/>
    <w:rsid w:val="00463C29"/>
    <w:rsid w:val="00464D64"/>
    <w:rsid w:val="004665FD"/>
    <w:rsid w:val="00466630"/>
    <w:rsid w:val="004744CA"/>
    <w:rsid w:val="00477F37"/>
    <w:rsid w:val="00480089"/>
    <w:rsid w:val="004878BE"/>
    <w:rsid w:val="00491D5F"/>
    <w:rsid w:val="004927AD"/>
    <w:rsid w:val="004A2340"/>
    <w:rsid w:val="004A75C0"/>
    <w:rsid w:val="004B0D76"/>
    <w:rsid w:val="004B2171"/>
    <w:rsid w:val="004B2308"/>
    <w:rsid w:val="004B293D"/>
    <w:rsid w:val="004B2949"/>
    <w:rsid w:val="004B39EB"/>
    <w:rsid w:val="004B41A5"/>
    <w:rsid w:val="004C3290"/>
    <w:rsid w:val="004C607A"/>
    <w:rsid w:val="004C66BA"/>
    <w:rsid w:val="004C6EDD"/>
    <w:rsid w:val="004D1D72"/>
    <w:rsid w:val="004E0522"/>
    <w:rsid w:val="004E09B6"/>
    <w:rsid w:val="004E0E78"/>
    <w:rsid w:val="004E1BB7"/>
    <w:rsid w:val="004E3E07"/>
    <w:rsid w:val="004E7A76"/>
    <w:rsid w:val="004F116C"/>
    <w:rsid w:val="00501BB9"/>
    <w:rsid w:val="0050202C"/>
    <w:rsid w:val="00510EB7"/>
    <w:rsid w:val="00510EC2"/>
    <w:rsid w:val="005170AC"/>
    <w:rsid w:val="005171B4"/>
    <w:rsid w:val="00517DE5"/>
    <w:rsid w:val="005201D8"/>
    <w:rsid w:val="0052159C"/>
    <w:rsid w:val="00523861"/>
    <w:rsid w:val="00530DFB"/>
    <w:rsid w:val="005323E7"/>
    <w:rsid w:val="00534373"/>
    <w:rsid w:val="0053647B"/>
    <w:rsid w:val="005376FE"/>
    <w:rsid w:val="00540A15"/>
    <w:rsid w:val="00550213"/>
    <w:rsid w:val="00550516"/>
    <w:rsid w:val="00550B23"/>
    <w:rsid w:val="00563DA4"/>
    <w:rsid w:val="00565A4A"/>
    <w:rsid w:val="00565B92"/>
    <w:rsid w:val="00567E37"/>
    <w:rsid w:val="00572C09"/>
    <w:rsid w:val="00575E47"/>
    <w:rsid w:val="00581E0A"/>
    <w:rsid w:val="00582F5F"/>
    <w:rsid w:val="00582FD2"/>
    <w:rsid w:val="00585E16"/>
    <w:rsid w:val="005861D1"/>
    <w:rsid w:val="00586BC9"/>
    <w:rsid w:val="005906DA"/>
    <w:rsid w:val="00594BDC"/>
    <w:rsid w:val="005A2053"/>
    <w:rsid w:val="005B5024"/>
    <w:rsid w:val="005B5749"/>
    <w:rsid w:val="005B684E"/>
    <w:rsid w:val="005C0410"/>
    <w:rsid w:val="005D753D"/>
    <w:rsid w:val="005E4004"/>
    <w:rsid w:val="005F0712"/>
    <w:rsid w:val="005F5471"/>
    <w:rsid w:val="005F6684"/>
    <w:rsid w:val="005F749A"/>
    <w:rsid w:val="00604144"/>
    <w:rsid w:val="006055C6"/>
    <w:rsid w:val="00606085"/>
    <w:rsid w:val="00610F8B"/>
    <w:rsid w:val="00613D8A"/>
    <w:rsid w:val="00614CF1"/>
    <w:rsid w:val="0062240A"/>
    <w:rsid w:val="00623769"/>
    <w:rsid w:val="00624A6C"/>
    <w:rsid w:val="00627912"/>
    <w:rsid w:val="00627B19"/>
    <w:rsid w:val="006303D8"/>
    <w:rsid w:val="00637C1B"/>
    <w:rsid w:val="0064293D"/>
    <w:rsid w:val="00643E4D"/>
    <w:rsid w:val="00647AED"/>
    <w:rsid w:val="006507A2"/>
    <w:rsid w:val="00651A3E"/>
    <w:rsid w:val="00654B6B"/>
    <w:rsid w:val="00657437"/>
    <w:rsid w:val="0066370A"/>
    <w:rsid w:val="00667076"/>
    <w:rsid w:val="006679BF"/>
    <w:rsid w:val="00667CE0"/>
    <w:rsid w:val="00670E71"/>
    <w:rsid w:val="0067100F"/>
    <w:rsid w:val="006722AB"/>
    <w:rsid w:val="00672924"/>
    <w:rsid w:val="006741DC"/>
    <w:rsid w:val="00675990"/>
    <w:rsid w:val="00681419"/>
    <w:rsid w:val="006826D3"/>
    <w:rsid w:val="00682AB0"/>
    <w:rsid w:val="006848ED"/>
    <w:rsid w:val="006866F8"/>
    <w:rsid w:val="00687905"/>
    <w:rsid w:val="006A4B34"/>
    <w:rsid w:val="006A60C1"/>
    <w:rsid w:val="006A6E82"/>
    <w:rsid w:val="006B4AFA"/>
    <w:rsid w:val="006B5260"/>
    <w:rsid w:val="006B589D"/>
    <w:rsid w:val="006B797F"/>
    <w:rsid w:val="006C22F0"/>
    <w:rsid w:val="006D02AA"/>
    <w:rsid w:val="006D4131"/>
    <w:rsid w:val="006E2782"/>
    <w:rsid w:val="006E57A8"/>
    <w:rsid w:val="006E5C0B"/>
    <w:rsid w:val="006E74E6"/>
    <w:rsid w:val="006F71A1"/>
    <w:rsid w:val="0070014B"/>
    <w:rsid w:val="0070053C"/>
    <w:rsid w:val="0071104C"/>
    <w:rsid w:val="007116A5"/>
    <w:rsid w:val="007122FD"/>
    <w:rsid w:val="00715952"/>
    <w:rsid w:val="007173E5"/>
    <w:rsid w:val="00722B7C"/>
    <w:rsid w:val="00722F8A"/>
    <w:rsid w:val="0072326F"/>
    <w:rsid w:val="0072361E"/>
    <w:rsid w:val="0072556E"/>
    <w:rsid w:val="00725B1D"/>
    <w:rsid w:val="007351F7"/>
    <w:rsid w:val="00735799"/>
    <w:rsid w:val="00736EA8"/>
    <w:rsid w:val="00737595"/>
    <w:rsid w:val="00742034"/>
    <w:rsid w:val="007424CC"/>
    <w:rsid w:val="00742748"/>
    <w:rsid w:val="007437E1"/>
    <w:rsid w:val="00745380"/>
    <w:rsid w:val="007619DC"/>
    <w:rsid w:val="00764EB1"/>
    <w:rsid w:val="00767090"/>
    <w:rsid w:val="00771B61"/>
    <w:rsid w:val="00772553"/>
    <w:rsid w:val="00786F8F"/>
    <w:rsid w:val="00787660"/>
    <w:rsid w:val="00787CE1"/>
    <w:rsid w:val="00791667"/>
    <w:rsid w:val="0079392D"/>
    <w:rsid w:val="00795E5D"/>
    <w:rsid w:val="00795EAF"/>
    <w:rsid w:val="007A1610"/>
    <w:rsid w:val="007A61FB"/>
    <w:rsid w:val="007B4CD9"/>
    <w:rsid w:val="007B5A39"/>
    <w:rsid w:val="007C1DCA"/>
    <w:rsid w:val="007C7D45"/>
    <w:rsid w:val="007D26E7"/>
    <w:rsid w:val="007E3981"/>
    <w:rsid w:val="007E57C4"/>
    <w:rsid w:val="007F1C53"/>
    <w:rsid w:val="007F3A2B"/>
    <w:rsid w:val="007F4465"/>
    <w:rsid w:val="007F675B"/>
    <w:rsid w:val="008038E1"/>
    <w:rsid w:val="0081082B"/>
    <w:rsid w:val="008134A4"/>
    <w:rsid w:val="008225CB"/>
    <w:rsid w:val="00823AE7"/>
    <w:rsid w:val="00826436"/>
    <w:rsid w:val="00831EC4"/>
    <w:rsid w:val="00831F36"/>
    <w:rsid w:val="00835042"/>
    <w:rsid w:val="0083568C"/>
    <w:rsid w:val="00837F36"/>
    <w:rsid w:val="008414F7"/>
    <w:rsid w:val="00842E17"/>
    <w:rsid w:val="008433C6"/>
    <w:rsid w:val="008463CB"/>
    <w:rsid w:val="00851BC0"/>
    <w:rsid w:val="008525F6"/>
    <w:rsid w:val="00852C8A"/>
    <w:rsid w:val="00855468"/>
    <w:rsid w:val="0085579E"/>
    <w:rsid w:val="00861C8F"/>
    <w:rsid w:val="008623DF"/>
    <w:rsid w:val="00863A11"/>
    <w:rsid w:val="00863AB1"/>
    <w:rsid w:val="00866A6A"/>
    <w:rsid w:val="00867493"/>
    <w:rsid w:val="00871711"/>
    <w:rsid w:val="008730BE"/>
    <w:rsid w:val="00880879"/>
    <w:rsid w:val="00880F2C"/>
    <w:rsid w:val="0088347C"/>
    <w:rsid w:val="00884182"/>
    <w:rsid w:val="00884B0D"/>
    <w:rsid w:val="0088576A"/>
    <w:rsid w:val="00890CB2"/>
    <w:rsid w:val="00892D62"/>
    <w:rsid w:val="00892DE1"/>
    <w:rsid w:val="00893BBC"/>
    <w:rsid w:val="00894B5F"/>
    <w:rsid w:val="008961BD"/>
    <w:rsid w:val="008A3D80"/>
    <w:rsid w:val="008A75E2"/>
    <w:rsid w:val="008B1552"/>
    <w:rsid w:val="008B360E"/>
    <w:rsid w:val="008B5676"/>
    <w:rsid w:val="008B6741"/>
    <w:rsid w:val="008B6A57"/>
    <w:rsid w:val="008B73CF"/>
    <w:rsid w:val="008B7B1E"/>
    <w:rsid w:val="008C76F2"/>
    <w:rsid w:val="008D1606"/>
    <w:rsid w:val="008D1646"/>
    <w:rsid w:val="008D3223"/>
    <w:rsid w:val="008D3B71"/>
    <w:rsid w:val="008D5736"/>
    <w:rsid w:val="008D6606"/>
    <w:rsid w:val="008D756D"/>
    <w:rsid w:val="008E5792"/>
    <w:rsid w:val="008F5C04"/>
    <w:rsid w:val="008F6B91"/>
    <w:rsid w:val="009022D4"/>
    <w:rsid w:val="00906460"/>
    <w:rsid w:val="00911392"/>
    <w:rsid w:val="00911DE6"/>
    <w:rsid w:val="009162AE"/>
    <w:rsid w:val="00916B7E"/>
    <w:rsid w:val="00916D0B"/>
    <w:rsid w:val="00920239"/>
    <w:rsid w:val="00920CE5"/>
    <w:rsid w:val="0092157B"/>
    <w:rsid w:val="00922BA2"/>
    <w:rsid w:val="00932064"/>
    <w:rsid w:val="00933947"/>
    <w:rsid w:val="00942897"/>
    <w:rsid w:val="009470C4"/>
    <w:rsid w:val="009528DC"/>
    <w:rsid w:val="00954201"/>
    <w:rsid w:val="00960866"/>
    <w:rsid w:val="00962A24"/>
    <w:rsid w:val="00970267"/>
    <w:rsid w:val="00970C51"/>
    <w:rsid w:val="00971055"/>
    <w:rsid w:val="009710D5"/>
    <w:rsid w:val="00977BC6"/>
    <w:rsid w:val="00991D23"/>
    <w:rsid w:val="009979B8"/>
    <w:rsid w:val="00997B15"/>
    <w:rsid w:val="009A298E"/>
    <w:rsid w:val="009A3905"/>
    <w:rsid w:val="009A423F"/>
    <w:rsid w:val="009A672E"/>
    <w:rsid w:val="009B0C60"/>
    <w:rsid w:val="009B0FC4"/>
    <w:rsid w:val="009B5639"/>
    <w:rsid w:val="009B7577"/>
    <w:rsid w:val="009B776D"/>
    <w:rsid w:val="009B79FE"/>
    <w:rsid w:val="009C1330"/>
    <w:rsid w:val="009C160B"/>
    <w:rsid w:val="009C2F21"/>
    <w:rsid w:val="009C78BF"/>
    <w:rsid w:val="009D216F"/>
    <w:rsid w:val="009D2439"/>
    <w:rsid w:val="009E122A"/>
    <w:rsid w:val="009E1E21"/>
    <w:rsid w:val="009E2531"/>
    <w:rsid w:val="009F06BF"/>
    <w:rsid w:val="009F0898"/>
    <w:rsid w:val="009F213A"/>
    <w:rsid w:val="009F5BC7"/>
    <w:rsid w:val="00A00BA6"/>
    <w:rsid w:val="00A025AF"/>
    <w:rsid w:val="00A0482F"/>
    <w:rsid w:val="00A24DC6"/>
    <w:rsid w:val="00A3399B"/>
    <w:rsid w:val="00A37263"/>
    <w:rsid w:val="00A426FF"/>
    <w:rsid w:val="00A44077"/>
    <w:rsid w:val="00A46CAB"/>
    <w:rsid w:val="00A52E6E"/>
    <w:rsid w:val="00A53049"/>
    <w:rsid w:val="00A61B52"/>
    <w:rsid w:val="00A63EB5"/>
    <w:rsid w:val="00A64ABB"/>
    <w:rsid w:val="00A77046"/>
    <w:rsid w:val="00A773D1"/>
    <w:rsid w:val="00A778FC"/>
    <w:rsid w:val="00A809B2"/>
    <w:rsid w:val="00A80A35"/>
    <w:rsid w:val="00A827FB"/>
    <w:rsid w:val="00A84944"/>
    <w:rsid w:val="00A853B9"/>
    <w:rsid w:val="00A916C6"/>
    <w:rsid w:val="00A9676E"/>
    <w:rsid w:val="00A9778A"/>
    <w:rsid w:val="00AA1D74"/>
    <w:rsid w:val="00AA4337"/>
    <w:rsid w:val="00AB43F9"/>
    <w:rsid w:val="00AB7532"/>
    <w:rsid w:val="00AC6454"/>
    <w:rsid w:val="00AC6D19"/>
    <w:rsid w:val="00AD0AE3"/>
    <w:rsid w:val="00AD152F"/>
    <w:rsid w:val="00AD4ECE"/>
    <w:rsid w:val="00AD54CC"/>
    <w:rsid w:val="00AE0A88"/>
    <w:rsid w:val="00AE2757"/>
    <w:rsid w:val="00AE28CE"/>
    <w:rsid w:val="00AE77CC"/>
    <w:rsid w:val="00AF3498"/>
    <w:rsid w:val="00AF3506"/>
    <w:rsid w:val="00AF5969"/>
    <w:rsid w:val="00AF771C"/>
    <w:rsid w:val="00B012B8"/>
    <w:rsid w:val="00B023E1"/>
    <w:rsid w:val="00B02559"/>
    <w:rsid w:val="00B02693"/>
    <w:rsid w:val="00B052EF"/>
    <w:rsid w:val="00B124E1"/>
    <w:rsid w:val="00B13A40"/>
    <w:rsid w:val="00B165E0"/>
    <w:rsid w:val="00B21B76"/>
    <w:rsid w:val="00B307C8"/>
    <w:rsid w:val="00B339E4"/>
    <w:rsid w:val="00B36CFB"/>
    <w:rsid w:val="00B40C2B"/>
    <w:rsid w:val="00B42727"/>
    <w:rsid w:val="00B431EB"/>
    <w:rsid w:val="00B43CDE"/>
    <w:rsid w:val="00B470F7"/>
    <w:rsid w:val="00B53596"/>
    <w:rsid w:val="00B6289F"/>
    <w:rsid w:val="00B64689"/>
    <w:rsid w:val="00B67563"/>
    <w:rsid w:val="00B730A2"/>
    <w:rsid w:val="00B73286"/>
    <w:rsid w:val="00B77559"/>
    <w:rsid w:val="00B834D5"/>
    <w:rsid w:val="00B87F5B"/>
    <w:rsid w:val="00B91CED"/>
    <w:rsid w:val="00B9249E"/>
    <w:rsid w:val="00B94F1B"/>
    <w:rsid w:val="00B969DD"/>
    <w:rsid w:val="00BA1591"/>
    <w:rsid w:val="00BA3F7D"/>
    <w:rsid w:val="00BB60D8"/>
    <w:rsid w:val="00BC4216"/>
    <w:rsid w:val="00BC46AC"/>
    <w:rsid w:val="00BD29F1"/>
    <w:rsid w:val="00BD48A5"/>
    <w:rsid w:val="00BE0012"/>
    <w:rsid w:val="00BE2E67"/>
    <w:rsid w:val="00BE767A"/>
    <w:rsid w:val="00BF3C62"/>
    <w:rsid w:val="00BF3E2D"/>
    <w:rsid w:val="00C00A28"/>
    <w:rsid w:val="00C00DDE"/>
    <w:rsid w:val="00C01282"/>
    <w:rsid w:val="00C012F1"/>
    <w:rsid w:val="00C021E8"/>
    <w:rsid w:val="00C02D9F"/>
    <w:rsid w:val="00C10C80"/>
    <w:rsid w:val="00C15944"/>
    <w:rsid w:val="00C15D96"/>
    <w:rsid w:val="00C1746B"/>
    <w:rsid w:val="00C30BE3"/>
    <w:rsid w:val="00C31A15"/>
    <w:rsid w:val="00C332E3"/>
    <w:rsid w:val="00C4005B"/>
    <w:rsid w:val="00C43233"/>
    <w:rsid w:val="00C475BC"/>
    <w:rsid w:val="00C47E95"/>
    <w:rsid w:val="00C50098"/>
    <w:rsid w:val="00C52BD2"/>
    <w:rsid w:val="00C60AF6"/>
    <w:rsid w:val="00C666D2"/>
    <w:rsid w:val="00C66784"/>
    <w:rsid w:val="00C67518"/>
    <w:rsid w:val="00C72440"/>
    <w:rsid w:val="00C745DC"/>
    <w:rsid w:val="00C804D6"/>
    <w:rsid w:val="00C80549"/>
    <w:rsid w:val="00C82A21"/>
    <w:rsid w:val="00C83171"/>
    <w:rsid w:val="00C847E5"/>
    <w:rsid w:val="00C861D2"/>
    <w:rsid w:val="00C9596B"/>
    <w:rsid w:val="00C95D53"/>
    <w:rsid w:val="00CA4194"/>
    <w:rsid w:val="00CA4FD6"/>
    <w:rsid w:val="00CA639B"/>
    <w:rsid w:val="00CB0370"/>
    <w:rsid w:val="00CB2C52"/>
    <w:rsid w:val="00CB78B6"/>
    <w:rsid w:val="00CC1647"/>
    <w:rsid w:val="00CC3E79"/>
    <w:rsid w:val="00CC5E78"/>
    <w:rsid w:val="00CD321B"/>
    <w:rsid w:val="00CD4465"/>
    <w:rsid w:val="00CD4A4F"/>
    <w:rsid w:val="00CD5367"/>
    <w:rsid w:val="00CE0C5A"/>
    <w:rsid w:val="00CE77A5"/>
    <w:rsid w:val="00CF1F84"/>
    <w:rsid w:val="00CF379A"/>
    <w:rsid w:val="00CF4047"/>
    <w:rsid w:val="00CF59B6"/>
    <w:rsid w:val="00CF6574"/>
    <w:rsid w:val="00CF7371"/>
    <w:rsid w:val="00D0358B"/>
    <w:rsid w:val="00D16982"/>
    <w:rsid w:val="00D20B78"/>
    <w:rsid w:val="00D21662"/>
    <w:rsid w:val="00D21AE9"/>
    <w:rsid w:val="00D25AD1"/>
    <w:rsid w:val="00D32B64"/>
    <w:rsid w:val="00D33B14"/>
    <w:rsid w:val="00D4382B"/>
    <w:rsid w:val="00D44D2A"/>
    <w:rsid w:val="00D450BB"/>
    <w:rsid w:val="00D465C1"/>
    <w:rsid w:val="00D52B70"/>
    <w:rsid w:val="00D538C4"/>
    <w:rsid w:val="00D54AF1"/>
    <w:rsid w:val="00D61E35"/>
    <w:rsid w:val="00D6635A"/>
    <w:rsid w:val="00D66D28"/>
    <w:rsid w:val="00D82DFA"/>
    <w:rsid w:val="00D85B9F"/>
    <w:rsid w:val="00D909B1"/>
    <w:rsid w:val="00D97886"/>
    <w:rsid w:val="00DA033F"/>
    <w:rsid w:val="00DA3514"/>
    <w:rsid w:val="00DA3C8A"/>
    <w:rsid w:val="00DA57D1"/>
    <w:rsid w:val="00DB38E0"/>
    <w:rsid w:val="00DB633A"/>
    <w:rsid w:val="00DC110B"/>
    <w:rsid w:val="00DC6AC8"/>
    <w:rsid w:val="00DC7517"/>
    <w:rsid w:val="00DD23AE"/>
    <w:rsid w:val="00DD3D3A"/>
    <w:rsid w:val="00DD464C"/>
    <w:rsid w:val="00DD4D30"/>
    <w:rsid w:val="00DD7A20"/>
    <w:rsid w:val="00DE035B"/>
    <w:rsid w:val="00DE6386"/>
    <w:rsid w:val="00DF2B89"/>
    <w:rsid w:val="00DF61F3"/>
    <w:rsid w:val="00DF7245"/>
    <w:rsid w:val="00E009D1"/>
    <w:rsid w:val="00E076E2"/>
    <w:rsid w:val="00E112E1"/>
    <w:rsid w:val="00E12BD7"/>
    <w:rsid w:val="00E14B61"/>
    <w:rsid w:val="00E20C3B"/>
    <w:rsid w:val="00E21A8A"/>
    <w:rsid w:val="00E31D2D"/>
    <w:rsid w:val="00E365B6"/>
    <w:rsid w:val="00E46401"/>
    <w:rsid w:val="00E46E36"/>
    <w:rsid w:val="00E4744D"/>
    <w:rsid w:val="00E51EE1"/>
    <w:rsid w:val="00E52BBC"/>
    <w:rsid w:val="00E541F2"/>
    <w:rsid w:val="00E550A0"/>
    <w:rsid w:val="00E75872"/>
    <w:rsid w:val="00E7620B"/>
    <w:rsid w:val="00E76509"/>
    <w:rsid w:val="00E80FF2"/>
    <w:rsid w:val="00E82CDF"/>
    <w:rsid w:val="00E858FD"/>
    <w:rsid w:val="00E91A5B"/>
    <w:rsid w:val="00E95446"/>
    <w:rsid w:val="00EA3F82"/>
    <w:rsid w:val="00EA4C70"/>
    <w:rsid w:val="00EA7936"/>
    <w:rsid w:val="00EA7BA8"/>
    <w:rsid w:val="00EB06BD"/>
    <w:rsid w:val="00EB0FCD"/>
    <w:rsid w:val="00EB4E05"/>
    <w:rsid w:val="00EB6FB4"/>
    <w:rsid w:val="00EC4D03"/>
    <w:rsid w:val="00EC56BE"/>
    <w:rsid w:val="00EC6A36"/>
    <w:rsid w:val="00ED1BE4"/>
    <w:rsid w:val="00ED41F0"/>
    <w:rsid w:val="00EE2414"/>
    <w:rsid w:val="00EE79BB"/>
    <w:rsid w:val="00EF662A"/>
    <w:rsid w:val="00EF7945"/>
    <w:rsid w:val="00F02997"/>
    <w:rsid w:val="00F03B3D"/>
    <w:rsid w:val="00F10C72"/>
    <w:rsid w:val="00F10FB2"/>
    <w:rsid w:val="00F21C9D"/>
    <w:rsid w:val="00F2320B"/>
    <w:rsid w:val="00F240AB"/>
    <w:rsid w:val="00F273EF"/>
    <w:rsid w:val="00F3547E"/>
    <w:rsid w:val="00F412CC"/>
    <w:rsid w:val="00F505B2"/>
    <w:rsid w:val="00F51021"/>
    <w:rsid w:val="00F60E4A"/>
    <w:rsid w:val="00F74303"/>
    <w:rsid w:val="00F74C15"/>
    <w:rsid w:val="00F76CAD"/>
    <w:rsid w:val="00F80F2B"/>
    <w:rsid w:val="00F810B9"/>
    <w:rsid w:val="00F8495C"/>
    <w:rsid w:val="00F91215"/>
    <w:rsid w:val="00FA0894"/>
    <w:rsid w:val="00FA5FDC"/>
    <w:rsid w:val="00FB0815"/>
    <w:rsid w:val="00FB2B76"/>
    <w:rsid w:val="00FB62CE"/>
    <w:rsid w:val="00FD036B"/>
    <w:rsid w:val="00FD0583"/>
    <w:rsid w:val="00FD46A7"/>
    <w:rsid w:val="00FD7CF8"/>
    <w:rsid w:val="00FE0C91"/>
    <w:rsid w:val="00FE1B36"/>
    <w:rsid w:val="00FF0CC8"/>
    <w:rsid w:val="00FF2BD2"/>
    <w:rsid w:val="00FF44AB"/>
    <w:rsid w:val="00FF5E2A"/>
    <w:rsid w:val="00FF668F"/>
    <w:rsid w:val="00FF749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D1EAB"/>
  <w15:chartTrackingRefBased/>
  <w15:docId w15:val="{E9FD1920-C2F0-4750-B72B-FF1E74AC5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kern w:val="2"/>
        <w:sz w:val="24"/>
        <w:szCs w:val="24"/>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3CDE"/>
    <w:rPr>
      <w:rFonts w:asciiTheme="minorHAnsi" w:hAnsiTheme="minorHAnsi" w:cstheme="minorBidi"/>
      <w:kern w:val="0"/>
      <w:sz w:val="22"/>
      <w:szCs w:val="22"/>
      <w14:ligatures w14:val="none"/>
    </w:rPr>
  </w:style>
  <w:style w:type="paragraph" w:styleId="Titre1">
    <w:name w:val="heading 1"/>
    <w:basedOn w:val="Normal"/>
    <w:link w:val="Titre1Car"/>
    <w:qFormat/>
    <w:rsid w:val="001563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BE"/>
    </w:rPr>
  </w:style>
  <w:style w:type="paragraph" w:styleId="Titre2">
    <w:name w:val="heading 2"/>
    <w:basedOn w:val="Normal"/>
    <w:next w:val="Normal"/>
    <w:link w:val="Titre2Car"/>
    <w:uiPriority w:val="9"/>
    <w:semiHidden/>
    <w:unhideWhenUsed/>
    <w:qFormat/>
    <w:rsid w:val="00FA5FDC"/>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FA5FDC"/>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Titre4">
    <w:name w:val="heading 4"/>
    <w:basedOn w:val="Normal"/>
    <w:next w:val="Normal"/>
    <w:link w:val="Titre4Car"/>
    <w:unhideWhenUsed/>
    <w:qFormat/>
    <w:rsid w:val="00FA5FDC"/>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Titre5">
    <w:name w:val="heading 5"/>
    <w:basedOn w:val="Normal"/>
    <w:next w:val="Normal"/>
    <w:link w:val="Titre5Car"/>
    <w:uiPriority w:val="9"/>
    <w:semiHidden/>
    <w:unhideWhenUsed/>
    <w:qFormat/>
    <w:rsid w:val="00FA5FDC"/>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Titre6">
    <w:name w:val="heading 6"/>
    <w:basedOn w:val="Normal"/>
    <w:next w:val="Normal"/>
    <w:link w:val="Titre6Car"/>
    <w:uiPriority w:val="9"/>
    <w:semiHidden/>
    <w:unhideWhenUsed/>
    <w:qFormat/>
    <w:rsid w:val="00FA5FDC"/>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itre7">
    <w:name w:val="heading 7"/>
    <w:basedOn w:val="Normal"/>
    <w:next w:val="Normal"/>
    <w:link w:val="Titre7Car"/>
    <w:uiPriority w:val="9"/>
    <w:semiHidden/>
    <w:unhideWhenUsed/>
    <w:qFormat/>
    <w:rsid w:val="00FA5FDC"/>
    <w:pPr>
      <w:keepNext/>
      <w:keepLines/>
      <w:spacing w:before="40" w:after="0"/>
      <w:outlineLvl w:val="6"/>
    </w:pPr>
    <w:rPr>
      <w:rFonts w:eastAsiaTheme="majorEastAsia" w:cstheme="majorBidi"/>
      <w:color w:val="595959" w:themeColor="text1" w:themeTint="A6"/>
      <w:kern w:val="2"/>
      <w14:ligatures w14:val="standardContextual"/>
    </w:rPr>
  </w:style>
  <w:style w:type="paragraph" w:styleId="Titre8">
    <w:name w:val="heading 8"/>
    <w:basedOn w:val="Normal"/>
    <w:next w:val="Normal"/>
    <w:link w:val="Titre8Car"/>
    <w:uiPriority w:val="9"/>
    <w:semiHidden/>
    <w:unhideWhenUsed/>
    <w:qFormat/>
    <w:rsid w:val="00FA5FDC"/>
    <w:pPr>
      <w:keepNext/>
      <w:keepLines/>
      <w:spacing w:after="0"/>
      <w:outlineLvl w:val="7"/>
    </w:pPr>
    <w:rPr>
      <w:rFonts w:eastAsiaTheme="majorEastAsia" w:cstheme="majorBidi"/>
      <w:i/>
      <w:iCs/>
      <w:color w:val="272727" w:themeColor="text1" w:themeTint="D8"/>
      <w:kern w:val="2"/>
      <w14:ligatures w14:val="standardContextual"/>
    </w:rPr>
  </w:style>
  <w:style w:type="paragraph" w:styleId="Titre9">
    <w:name w:val="heading 9"/>
    <w:basedOn w:val="Normal"/>
    <w:next w:val="Normal"/>
    <w:link w:val="Titre9Car"/>
    <w:uiPriority w:val="9"/>
    <w:semiHidden/>
    <w:unhideWhenUsed/>
    <w:qFormat/>
    <w:rsid w:val="00FA5FDC"/>
    <w:pPr>
      <w:keepNext/>
      <w:keepLines/>
      <w:spacing w:after="0"/>
      <w:outlineLvl w:val="8"/>
    </w:pPr>
    <w:rPr>
      <w:rFonts w:eastAsiaTheme="majorEastAsia" w:cstheme="majorBidi"/>
      <w:color w:val="272727" w:themeColor="text1" w:themeTint="D8"/>
      <w:kern w:val="2"/>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4293D"/>
    <w:rPr>
      <w:color w:val="0000FF"/>
      <w:u w:val="single"/>
    </w:rPr>
  </w:style>
  <w:style w:type="character" w:styleId="lev">
    <w:name w:val="Strong"/>
    <w:basedOn w:val="Policepardfaut"/>
    <w:uiPriority w:val="22"/>
    <w:qFormat/>
    <w:rsid w:val="00140217"/>
    <w:rPr>
      <w:b/>
      <w:bCs/>
    </w:rPr>
  </w:style>
  <w:style w:type="paragraph" w:styleId="Paragraphedeliste">
    <w:name w:val="List Paragraph"/>
    <w:basedOn w:val="Normal"/>
    <w:link w:val="ParagraphedelisteCar"/>
    <w:uiPriority w:val="34"/>
    <w:qFormat/>
    <w:rsid w:val="00997B15"/>
    <w:pPr>
      <w:ind w:left="720"/>
      <w:contextualSpacing/>
    </w:pPr>
  </w:style>
  <w:style w:type="paragraph" w:styleId="En-tte">
    <w:name w:val="header"/>
    <w:basedOn w:val="Normal"/>
    <w:link w:val="En-tteCar"/>
    <w:uiPriority w:val="99"/>
    <w:unhideWhenUsed/>
    <w:rsid w:val="00E80FF2"/>
    <w:pPr>
      <w:tabs>
        <w:tab w:val="center" w:pos="4536"/>
        <w:tab w:val="right" w:pos="9072"/>
      </w:tabs>
      <w:spacing w:after="0" w:line="240" w:lineRule="auto"/>
    </w:pPr>
  </w:style>
  <w:style w:type="character" w:customStyle="1" w:styleId="En-tteCar">
    <w:name w:val="En-tête Car"/>
    <w:basedOn w:val="Policepardfaut"/>
    <w:link w:val="En-tte"/>
    <w:uiPriority w:val="99"/>
    <w:rsid w:val="00E80FF2"/>
    <w:rPr>
      <w:rFonts w:asciiTheme="minorHAnsi" w:hAnsiTheme="minorHAnsi" w:cstheme="minorBidi"/>
      <w:kern w:val="0"/>
      <w:sz w:val="22"/>
      <w:szCs w:val="22"/>
      <w14:ligatures w14:val="none"/>
    </w:rPr>
  </w:style>
  <w:style w:type="paragraph" w:styleId="Pieddepage">
    <w:name w:val="footer"/>
    <w:basedOn w:val="Normal"/>
    <w:link w:val="PieddepageCar"/>
    <w:uiPriority w:val="99"/>
    <w:unhideWhenUsed/>
    <w:rsid w:val="00E80FF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0FF2"/>
    <w:rPr>
      <w:rFonts w:asciiTheme="minorHAnsi" w:hAnsiTheme="minorHAnsi" w:cstheme="minorBidi"/>
      <w:kern w:val="0"/>
      <w:sz w:val="22"/>
      <w:szCs w:val="22"/>
      <w14:ligatures w14:val="none"/>
    </w:rPr>
  </w:style>
  <w:style w:type="character" w:customStyle="1" w:styleId="Titre1Car">
    <w:name w:val="Titre 1 Car"/>
    <w:basedOn w:val="Policepardfaut"/>
    <w:link w:val="Titre1"/>
    <w:rsid w:val="001563E1"/>
    <w:rPr>
      <w:rFonts w:eastAsia="Times New Roman"/>
      <w:b/>
      <w:bCs/>
      <w:kern w:val="36"/>
      <w:sz w:val="48"/>
      <w:szCs w:val="48"/>
      <w:lang w:eastAsia="fr-BE"/>
      <w14:ligatures w14:val="none"/>
    </w:rPr>
  </w:style>
  <w:style w:type="character" w:styleId="Marquedecommentaire">
    <w:name w:val="annotation reference"/>
    <w:basedOn w:val="Policepardfaut"/>
    <w:uiPriority w:val="99"/>
    <w:unhideWhenUsed/>
    <w:rsid w:val="00F02997"/>
    <w:rPr>
      <w:sz w:val="16"/>
      <w:szCs w:val="16"/>
    </w:rPr>
  </w:style>
  <w:style w:type="paragraph" w:styleId="Commentaire">
    <w:name w:val="annotation text"/>
    <w:basedOn w:val="Normal"/>
    <w:link w:val="CommentaireCar"/>
    <w:uiPriority w:val="99"/>
    <w:unhideWhenUsed/>
    <w:rsid w:val="00F02997"/>
    <w:pPr>
      <w:spacing w:line="240" w:lineRule="auto"/>
    </w:pPr>
    <w:rPr>
      <w:sz w:val="20"/>
      <w:szCs w:val="20"/>
    </w:rPr>
  </w:style>
  <w:style w:type="character" w:customStyle="1" w:styleId="CommentaireCar">
    <w:name w:val="Commentaire Car"/>
    <w:basedOn w:val="Policepardfaut"/>
    <w:link w:val="Commentaire"/>
    <w:uiPriority w:val="99"/>
    <w:rsid w:val="00F02997"/>
    <w:rPr>
      <w:rFonts w:asciiTheme="minorHAnsi" w:hAnsiTheme="minorHAnsi" w:cstheme="minorBidi"/>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02997"/>
    <w:rPr>
      <w:b/>
      <w:bCs/>
    </w:rPr>
  </w:style>
  <w:style w:type="character" w:customStyle="1" w:styleId="ObjetducommentaireCar">
    <w:name w:val="Objet du commentaire Car"/>
    <w:basedOn w:val="CommentaireCar"/>
    <w:link w:val="Objetducommentaire"/>
    <w:uiPriority w:val="99"/>
    <w:semiHidden/>
    <w:rsid w:val="00F02997"/>
    <w:rPr>
      <w:rFonts w:asciiTheme="minorHAnsi" w:hAnsiTheme="minorHAnsi" w:cstheme="minorBidi"/>
      <w:b/>
      <w:bCs/>
      <w:kern w:val="0"/>
      <w:sz w:val="20"/>
      <w:szCs w:val="20"/>
      <w14:ligatures w14:val="none"/>
    </w:rPr>
  </w:style>
  <w:style w:type="paragraph" w:styleId="Rvision">
    <w:name w:val="Revision"/>
    <w:hidden/>
    <w:uiPriority w:val="99"/>
    <w:semiHidden/>
    <w:rsid w:val="00B431EB"/>
    <w:pPr>
      <w:spacing w:after="0" w:line="240" w:lineRule="auto"/>
    </w:pPr>
    <w:rPr>
      <w:rFonts w:asciiTheme="minorHAnsi" w:hAnsiTheme="minorHAnsi" w:cstheme="minorBidi"/>
      <w:kern w:val="0"/>
      <w:sz w:val="22"/>
      <w:szCs w:val="22"/>
      <w14:ligatures w14:val="none"/>
    </w:rPr>
  </w:style>
  <w:style w:type="table" w:styleId="Grilledutableau">
    <w:name w:val="Table Grid"/>
    <w:basedOn w:val="TableauNormal"/>
    <w:uiPriority w:val="39"/>
    <w:rsid w:val="00FA5FDC"/>
    <w:pPr>
      <w:spacing w:after="0" w:line="240" w:lineRule="auto"/>
    </w:pPr>
    <w:rPr>
      <w:rFonts w:ascii="Verdana" w:hAnsi="Verdana"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moyenne2-Accent1">
    <w:name w:val="Medium List 2 Accent 1"/>
    <w:basedOn w:val="TableauNormal"/>
    <w:uiPriority w:val="66"/>
    <w:rsid w:val="00FA5FDC"/>
    <w:pPr>
      <w:spacing w:after="0" w:line="240" w:lineRule="auto"/>
    </w:pPr>
    <w:rPr>
      <w:rFonts w:asciiTheme="majorHAnsi" w:eastAsiaTheme="majorEastAsia" w:hAnsiTheme="majorHAnsi" w:cstheme="majorBidi"/>
      <w:color w:val="000000" w:themeColor="text1"/>
      <w:kern w:val="0"/>
      <w:sz w:val="22"/>
      <w:szCs w:val="22"/>
      <w:lang w:val="fr-FR"/>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Style135pt">
    <w:name w:val="Style 135 pt"/>
    <w:rsid w:val="00FA5FDC"/>
    <w:rPr>
      <w:sz w:val="28"/>
    </w:rPr>
  </w:style>
  <w:style w:type="paragraph" w:customStyle="1" w:styleId="StylePremireligne063cm">
    <w:name w:val="Style Première ligne : 063 cm"/>
    <w:basedOn w:val="Normal"/>
    <w:rsid w:val="00FA5FDC"/>
    <w:pPr>
      <w:spacing w:after="0" w:line="240" w:lineRule="auto"/>
      <w:ind w:firstLine="360"/>
      <w:jc w:val="both"/>
    </w:pPr>
    <w:rPr>
      <w:rFonts w:ascii="Times New Roman" w:eastAsia="Times New Roman" w:hAnsi="Times New Roman" w:cs="Times New Roman"/>
      <w:sz w:val="30"/>
      <w:szCs w:val="20"/>
      <w:lang w:val="fr-FR" w:eastAsia="fr-FR"/>
    </w:rPr>
  </w:style>
  <w:style w:type="character" w:customStyle="1" w:styleId="Style135ptItalique">
    <w:name w:val="Style 135 pt Italique"/>
    <w:rsid w:val="00FA5FDC"/>
    <w:rPr>
      <w:i/>
      <w:iCs/>
      <w:sz w:val="28"/>
    </w:rPr>
  </w:style>
  <w:style w:type="paragraph" w:customStyle="1" w:styleId="Textecourant">
    <w:name w:val="Texte courant"/>
    <w:basedOn w:val="Normal"/>
    <w:rsid w:val="00FA5FDC"/>
    <w:pPr>
      <w:widowControl w:val="0"/>
      <w:suppressAutoHyphens/>
      <w:autoSpaceDE w:val="0"/>
      <w:spacing w:after="113" w:line="288" w:lineRule="auto"/>
      <w:ind w:firstLine="170"/>
      <w:jc w:val="both"/>
      <w:textAlignment w:val="center"/>
    </w:pPr>
    <w:rPr>
      <w:rFonts w:ascii="Times-Roman" w:eastAsia="Times-Roman" w:hAnsi="Times-Roman" w:cs="Times-Roman"/>
      <w:color w:val="000000"/>
      <w:kern w:val="1"/>
      <w:sz w:val="19"/>
      <w:szCs w:val="19"/>
      <w:lang w:val="fr-FR" w:eastAsia="hi-IN" w:bidi="hi-IN"/>
    </w:rPr>
  </w:style>
  <w:style w:type="paragraph" w:customStyle="1" w:styleId="Pa4">
    <w:name w:val="Pa4"/>
    <w:basedOn w:val="Normal"/>
    <w:next w:val="Normal"/>
    <w:uiPriority w:val="99"/>
    <w:rsid w:val="00FA5FDC"/>
    <w:pPr>
      <w:autoSpaceDE w:val="0"/>
      <w:autoSpaceDN w:val="0"/>
      <w:adjustRightInd w:val="0"/>
      <w:spacing w:after="0" w:line="191" w:lineRule="atLeast"/>
    </w:pPr>
    <w:rPr>
      <w:rFonts w:ascii="Times" w:eastAsia="Times New Roman" w:hAnsi="Times" w:cs="Times"/>
      <w:sz w:val="24"/>
      <w:szCs w:val="24"/>
      <w:lang w:eastAsia="fr-BE"/>
    </w:rPr>
  </w:style>
  <w:style w:type="paragraph" w:customStyle="1" w:styleId="Numrotation">
    <w:name w:val="Numérotation"/>
    <w:basedOn w:val="Normal"/>
    <w:rsid w:val="00FA5FDC"/>
    <w:pPr>
      <w:spacing w:after="120" w:line="240" w:lineRule="auto"/>
      <w:jc w:val="both"/>
    </w:pPr>
    <w:rPr>
      <w:rFonts w:ascii="Arial" w:eastAsia="Times New Roman" w:hAnsi="Arial" w:cs="Times New Roman"/>
      <w:sz w:val="20"/>
      <w:szCs w:val="24"/>
      <w:lang w:val="fr-FR" w:eastAsia="fr-FR"/>
    </w:rPr>
  </w:style>
  <w:style w:type="paragraph" w:styleId="Textedebulles">
    <w:name w:val="Balloon Text"/>
    <w:basedOn w:val="Normal"/>
    <w:link w:val="TextedebullesCar"/>
    <w:uiPriority w:val="99"/>
    <w:semiHidden/>
    <w:unhideWhenUsed/>
    <w:rsid w:val="00FA5F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A5FDC"/>
    <w:rPr>
      <w:rFonts w:ascii="Tahoma" w:hAnsi="Tahoma" w:cs="Tahoma"/>
      <w:kern w:val="0"/>
      <w:sz w:val="16"/>
      <w:szCs w:val="16"/>
      <w14:ligatures w14:val="none"/>
    </w:rPr>
  </w:style>
  <w:style w:type="paragraph" w:styleId="Sansinterligne">
    <w:name w:val="No Spacing"/>
    <w:uiPriority w:val="1"/>
    <w:qFormat/>
    <w:rsid w:val="00FA5FDC"/>
    <w:pPr>
      <w:spacing w:after="0" w:line="240" w:lineRule="auto"/>
    </w:pPr>
    <w:rPr>
      <w:rFonts w:ascii="Verdana" w:hAnsi="Verdana" w:cstheme="minorBidi"/>
      <w:kern w:val="0"/>
      <w:sz w:val="22"/>
      <w:szCs w:val="22"/>
      <w14:ligatures w14:val="none"/>
    </w:rPr>
  </w:style>
  <w:style w:type="paragraph" w:customStyle="1" w:styleId="Tirets">
    <w:name w:val="Tirets"/>
    <w:basedOn w:val="Textecourant"/>
    <w:rsid w:val="00FA5FDC"/>
    <w:pPr>
      <w:tabs>
        <w:tab w:val="left" w:pos="312"/>
      </w:tabs>
      <w:spacing w:after="57"/>
      <w:ind w:firstLine="0"/>
    </w:pPr>
    <w:rPr>
      <w:w w:val="98"/>
    </w:rPr>
  </w:style>
  <w:style w:type="paragraph" w:customStyle="1" w:styleId="art-num1">
    <w:name w:val="art-num1"/>
    <w:basedOn w:val="Normal"/>
    <w:rsid w:val="00FA5FDC"/>
    <w:pPr>
      <w:spacing w:before="84" w:after="67" w:line="360" w:lineRule="atLeast"/>
      <w:ind w:left="-2093"/>
      <w:jc w:val="right"/>
    </w:pPr>
    <w:rPr>
      <w:rFonts w:ascii="Alegreya Sans SC" w:eastAsia="Times New Roman" w:hAnsi="Alegreya Sans SC" w:cs="Times New Roman"/>
      <w:b/>
      <w:bCs/>
      <w:color w:val="3A87AD"/>
      <w:sz w:val="24"/>
      <w:szCs w:val="24"/>
      <w:lang w:eastAsia="fr-BE"/>
    </w:rPr>
  </w:style>
  <w:style w:type="paragraph" w:customStyle="1" w:styleId="para-artnum11">
    <w:name w:val="para-artnum1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paragraph" w:customStyle="1" w:styleId="para1">
    <w:name w:val="para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character" w:customStyle="1" w:styleId="link">
    <w:name w:val="link"/>
    <w:basedOn w:val="Policepardfaut"/>
    <w:rsid w:val="00FA5FDC"/>
  </w:style>
  <w:style w:type="character" w:customStyle="1" w:styleId="markedcontent">
    <w:name w:val="markedcontent"/>
    <w:basedOn w:val="Policepardfaut"/>
    <w:rsid w:val="00FA5FDC"/>
  </w:style>
  <w:style w:type="paragraph" w:styleId="Notedebasdepage">
    <w:name w:val="footnote text"/>
    <w:basedOn w:val="Normal"/>
    <w:link w:val="NotedebasdepageCar"/>
    <w:uiPriority w:val="99"/>
    <w:semiHidden/>
    <w:unhideWhenUsed/>
    <w:rsid w:val="00FA5FDC"/>
    <w:pPr>
      <w:spacing w:after="0" w:line="240" w:lineRule="auto"/>
    </w:pPr>
    <w:rPr>
      <w:rFonts w:ascii="Verdana" w:hAnsi="Verdana"/>
      <w:sz w:val="20"/>
      <w:szCs w:val="20"/>
    </w:rPr>
  </w:style>
  <w:style w:type="character" w:customStyle="1" w:styleId="NotedebasdepageCar">
    <w:name w:val="Note de bas de page Car"/>
    <w:basedOn w:val="Policepardfaut"/>
    <w:link w:val="Notedebasdepage"/>
    <w:uiPriority w:val="99"/>
    <w:semiHidden/>
    <w:rsid w:val="00FA5FDC"/>
    <w:rPr>
      <w:rFonts w:ascii="Verdana" w:hAnsi="Verdana" w:cstheme="minorBidi"/>
      <w:kern w:val="0"/>
      <w:sz w:val="20"/>
      <w:szCs w:val="20"/>
      <w14:ligatures w14:val="none"/>
    </w:rPr>
  </w:style>
  <w:style w:type="character" w:styleId="Appelnotedebasdep">
    <w:name w:val="footnote reference"/>
    <w:basedOn w:val="Policepardfaut"/>
    <w:uiPriority w:val="99"/>
    <w:semiHidden/>
    <w:unhideWhenUsed/>
    <w:rsid w:val="00FA5FDC"/>
    <w:rPr>
      <w:vertAlign w:val="superscript"/>
    </w:rPr>
  </w:style>
  <w:style w:type="paragraph" w:styleId="NormalWeb">
    <w:name w:val="Normal (Web)"/>
    <w:basedOn w:val="Normal"/>
    <w:uiPriority w:val="99"/>
    <w:unhideWhenUsed/>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paragraph">
    <w:name w:val="paragraph"/>
    <w:basedOn w:val="Normal"/>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eop">
    <w:name w:val="eop"/>
    <w:basedOn w:val="Policepardfaut"/>
    <w:rsid w:val="00FA5FDC"/>
  </w:style>
  <w:style w:type="character" w:customStyle="1" w:styleId="fontstyle01">
    <w:name w:val="fontstyle01"/>
    <w:basedOn w:val="Policepardfaut"/>
    <w:rsid w:val="00FA5FDC"/>
    <w:rPr>
      <w:rFonts w:ascii="Calibri" w:hAnsi="Calibri" w:cs="Calibri" w:hint="default"/>
      <w:b w:val="0"/>
      <w:bCs w:val="0"/>
      <w:i w:val="0"/>
      <w:iCs w:val="0"/>
      <w:color w:val="000000"/>
      <w:sz w:val="24"/>
      <w:szCs w:val="24"/>
    </w:rPr>
  </w:style>
  <w:style w:type="character" w:customStyle="1" w:styleId="cf01">
    <w:name w:val="cf01"/>
    <w:basedOn w:val="Policepardfaut"/>
    <w:rsid w:val="00FA5FDC"/>
    <w:rPr>
      <w:rFonts w:ascii="Segoe UI" w:hAnsi="Segoe UI" w:cs="Segoe UI" w:hint="default"/>
      <w:sz w:val="18"/>
      <w:szCs w:val="18"/>
    </w:rPr>
  </w:style>
  <w:style w:type="character" w:customStyle="1" w:styleId="normaltextrun">
    <w:name w:val="normaltextrun"/>
    <w:basedOn w:val="Policepardfaut"/>
    <w:rsid w:val="00FA5FDC"/>
  </w:style>
  <w:style w:type="character" w:customStyle="1" w:styleId="contentcontrolboundarysink">
    <w:name w:val="contentcontrolboundarysink"/>
    <w:basedOn w:val="Policepardfaut"/>
    <w:rsid w:val="00FA5FDC"/>
  </w:style>
  <w:style w:type="table" w:styleId="TableauGrille1Clair-Accentuation3">
    <w:name w:val="Grid Table 1 Light Accent 3"/>
    <w:basedOn w:val="TableauNormal"/>
    <w:uiPriority w:val="46"/>
    <w:rsid w:val="00FA5FDC"/>
    <w:pPr>
      <w:spacing w:after="0" w:line="240" w:lineRule="auto"/>
    </w:pPr>
    <w:rPr>
      <w:rFonts w:ascii="Verdana" w:hAnsi="Verdana" w:cstheme="minorBidi"/>
      <w:kern w:val="0"/>
      <w:sz w:val="22"/>
      <w:szCs w:val="22"/>
      <w14:ligatures w14:val="none"/>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UnresolvedMention">
    <w:name w:val="Unresolved Mention"/>
    <w:basedOn w:val="Policepardfaut"/>
    <w:uiPriority w:val="99"/>
    <w:semiHidden/>
    <w:unhideWhenUsed/>
    <w:rsid w:val="00FA5FDC"/>
    <w:rPr>
      <w:color w:val="605E5C"/>
      <w:shd w:val="clear" w:color="auto" w:fill="E1DFDD"/>
    </w:rPr>
  </w:style>
  <w:style w:type="character" w:styleId="Lienhypertextesuivivisit">
    <w:name w:val="FollowedHyperlink"/>
    <w:basedOn w:val="Policepardfaut"/>
    <w:uiPriority w:val="99"/>
    <w:semiHidden/>
    <w:unhideWhenUsed/>
    <w:rsid w:val="00FA5FDC"/>
    <w:rPr>
      <w:color w:val="954F72" w:themeColor="followedHyperlink"/>
      <w:u w:val="single"/>
    </w:rPr>
  </w:style>
  <w:style w:type="paragraph" w:styleId="Lgende">
    <w:name w:val="caption"/>
    <w:basedOn w:val="Normal"/>
    <w:next w:val="Normal"/>
    <w:uiPriority w:val="35"/>
    <w:unhideWhenUsed/>
    <w:qFormat/>
    <w:rsid w:val="00FA5FDC"/>
    <w:pPr>
      <w:spacing w:after="200" w:line="240" w:lineRule="auto"/>
    </w:pPr>
    <w:rPr>
      <w:rFonts w:ascii="Verdana" w:hAnsi="Verdana"/>
      <w:i/>
      <w:iCs/>
      <w:color w:val="44546A" w:themeColor="text2"/>
      <w:sz w:val="18"/>
      <w:szCs w:val="18"/>
    </w:rPr>
  </w:style>
  <w:style w:type="paragraph" w:customStyle="1" w:styleId="Pa5">
    <w:name w:val="Pa5"/>
    <w:basedOn w:val="Normal"/>
    <w:next w:val="Normal"/>
    <w:uiPriority w:val="99"/>
    <w:rsid w:val="00FA5FDC"/>
    <w:pPr>
      <w:autoSpaceDE w:val="0"/>
      <w:autoSpaceDN w:val="0"/>
      <w:adjustRightInd w:val="0"/>
      <w:spacing w:after="0" w:line="191" w:lineRule="atLeast"/>
    </w:pPr>
    <w:rPr>
      <w:rFonts w:ascii="Times" w:hAnsi="Times" w:cs="Times"/>
      <w:sz w:val="24"/>
      <w:szCs w:val="24"/>
    </w:rPr>
  </w:style>
  <w:style w:type="character" w:customStyle="1" w:styleId="A4">
    <w:name w:val="A4"/>
    <w:uiPriority w:val="99"/>
    <w:rsid w:val="00FA5FDC"/>
    <w:rPr>
      <w:color w:val="000000"/>
      <w:sz w:val="11"/>
      <w:szCs w:val="11"/>
    </w:rPr>
  </w:style>
  <w:style w:type="character" w:customStyle="1" w:styleId="Mentionnonrsolue1">
    <w:name w:val="Mention non résolue1"/>
    <w:basedOn w:val="Policepardfaut"/>
    <w:uiPriority w:val="99"/>
    <w:semiHidden/>
    <w:unhideWhenUsed/>
    <w:rsid w:val="00FA5FDC"/>
    <w:rPr>
      <w:color w:val="605E5C"/>
      <w:shd w:val="clear" w:color="auto" w:fill="E1DFDD"/>
    </w:rPr>
  </w:style>
  <w:style w:type="character" w:customStyle="1" w:styleId="A2">
    <w:name w:val="A2"/>
    <w:uiPriority w:val="99"/>
    <w:rsid w:val="00FA5FDC"/>
    <w:rPr>
      <w:rFonts w:cs="Verdana"/>
      <w:color w:val="000000"/>
    </w:rPr>
  </w:style>
  <w:style w:type="character" w:customStyle="1" w:styleId="Titre2Car">
    <w:name w:val="Titre 2 Car"/>
    <w:basedOn w:val="Policepardfaut"/>
    <w:link w:val="Titre2"/>
    <w:uiPriority w:val="9"/>
    <w:semiHidden/>
    <w:rsid w:val="00FA5FD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A5FDC"/>
    <w:rPr>
      <w:rFonts w:asciiTheme="minorHAnsi" w:eastAsiaTheme="majorEastAsia" w:hAnsiTheme="minorHAnsi" w:cstheme="majorBidi"/>
      <w:color w:val="2F5496" w:themeColor="accent1" w:themeShade="BF"/>
      <w:sz w:val="28"/>
      <w:szCs w:val="28"/>
    </w:rPr>
  </w:style>
  <w:style w:type="character" w:customStyle="1" w:styleId="Titre4Car">
    <w:name w:val="Titre 4 Car"/>
    <w:basedOn w:val="Policepardfaut"/>
    <w:link w:val="Titre4"/>
    <w:rsid w:val="00FA5FDC"/>
    <w:rPr>
      <w:rFonts w:asciiTheme="minorHAnsi" w:eastAsiaTheme="majorEastAsia" w:hAnsiTheme="minorHAnsi" w:cstheme="majorBidi"/>
      <w:i/>
      <w:iCs/>
      <w:color w:val="2F5496" w:themeColor="accent1" w:themeShade="BF"/>
      <w:sz w:val="22"/>
      <w:szCs w:val="22"/>
    </w:rPr>
  </w:style>
  <w:style w:type="character" w:customStyle="1" w:styleId="Titre5Car">
    <w:name w:val="Titre 5 Car"/>
    <w:basedOn w:val="Policepardfaut"/>
    <w:link w:val="Titre5"/>
    <w:uiPriority w:val="9"/>
    <w:semiHidden/>
    <w:rsid w:val="00FA5FDC"/>
    <w:rPr>
      <w:rFonts w:asciiTheme="minorHAnsi" w:eastAsiaTheme="majorEastAsia" w:hAnsiTheme="minorHAnsi" w:cstheme="majorBidi"/>
      <w:color w:val="2F5496" w:themeColor="accent1" w:themeShade="BF"/>
      <w:sz w:val="22"/>
      <w:szCs w:val="22"/>
    </w:rPr>
  </w:style>
  <w:style w:type="character" w:customStyle="1" w:styleId="Titre6Car">
    <w:name w:val="Titre 6 Car"/>
    <w:basedOn w:val="Policepardfaut"/>
    <w:link w:val="Titre6"/>
    <w:uiPriority w:val="9"/>
    <w:semiHidden/>
    <w:rsid w:val="00FA5FDC"/>
    <w:rPr>
      <w:rFonts w:asciiTheme="minorHAnsi" w:eastAsiaTheme="majorEastAsia" w:hAnsiTheme="minorHAnsi" w:cstheme="majorBidi"/>
      <w:i/>
      <w:iCs/>
      <w:color w:val="595959" w:themeColor="text1" w:themeTint="A6"/>
      <w:sz w:val="22"/>
      <w:szCs w:val="22"/>
    </w:rPr>
  </w:style>
  <w:style w:type="character" w:customStyle="1" w:styleId="Titre7Car">
    <w:name w:val="Titre 7 Car"/>
    <w:basedOn w:val="Policepardfaut"/>
    <w:link w:val="Titre7"/>
    <w:uiPriority w:val="9"/>
    <w:semiHidden/>
    <w:rsid w:val="00FA5FDC"/>
    <w:rPr>
      <w:rFonts w:asciiTheme="minorHAnsi" w:eastAsiaTheme="majorEastAsia" w:hAnsiTheme="minorHAnsi" w:cstheme="majorBidi"/>
      <w:color w:val="595959" w:themeColor="text1" w:themeTint="A6"/>
      <w:sz w:val="22"/>
      <w:szCs w:val="22"/>
    </w:rPr>
  </w:style>
  <w:style w:type="character" w:customStyle="1" w:styleId="Titre8Car">
    <w:name w:val="Titre 8 Car"/>
    <w:basedOn w:val="Policepardfaut"/>
    <w:link w:val="Titre8"/>
    <w:uiPriority w:val="9"/>
    <w:semiHidden/>
    <w:rsid w:val="00FA5FDC"/>
    <w:rPr>
      <w:rFonts w:asciiTheme="minorHAnsi" w:eastAsiaTheme="majorEastAsia" w:hAnsiTheme="minorHAnsi" w:cstheme="majorBidi"/>
      <w:i/>
      <w:iCs/>
      <w:color w:val="272727" w:themeColor="text1" w:themeTint="D8"/>
      <w:sz w:val="22"/>
      <w:szCs w:val="22"/>
    </w:rPr>
  </w:style>
  <w:style w:type="character" w:customStyle="1" w:styleId="Titre9Car">
    <w:name w:val="Titre 9 Car"/>
    <w:basedOn w:val="Policepardfaut"/>
    <w:link w:val="Titre9"/>
    <w:uiPriority w:val="9"/>
    <w:semiHidden/>
    <w:rsid w:val="00FA5FDC"/>
    <w:rPr>
      <w:rFonts w:asciiTheme="minorHAnsi" w:eastAsiaTheme="majorEastAsia" w:hAnsiTheme="minorHAnsi" w:cstheme="majorBidi"/>
      <w:color w:val="272727" w:themeColor="text1" w:themeTint="D8"/>
      <w:sz w:val="22"/>
      <w:szCs w:val="22"/>
    </w:rPr>
  </w:style>
  <w:style w:type="paragraph" w:styleId="Titre">
    <w:name w:val="Title"/>
    <w:basedOn w:val="Normal"/>
    <w:next w:val="Normal"/>
    <w:link w:val="TitreCar"/>
    <w:uiPriority w:val="10"/>
    <w:qFormat/>
    <w:rsid w:val="00FA5FD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FA5FD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A5FDC"/>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FA5FDC"/>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FA5FDC"/>
    <w:pPr>
      <w:spacing w:before="160"/>
      <w:jc w:val="center"/>
    </w:pPr>
    <w:rPr>
      <w:i/>
      <w:iCs/>
      <w:color w:val="404040" w:themeColor="text1" w:themeTint="BF"/>
      <w:kern w:val="2"/>
      <w14:ligatures w14:val="standardContextual"/>
    </w:rPr>
  </w:style>
  <w:style w:type="character" w:customStyle="1" w:styleId="CitationCar">
    <w:name w:val="Citation Car"/>
    <w:basedOn w:val="Policepardfaut"/>
    <w:link w:val="Citation"/>
    <w:uiPriority w:val="29"/>
    <w:rsid w:val="00FA5FDC"/>
    <w:rPr>
      <w:rFonts w:asciiTheme="minorHAnsi" w:hAnsiTheme="minorHAnsi" w:cstheme="minorBidi"/>
      <w:i/>
      <w:iCs/>
      <w:color w:val="404040" w:themeColor="text1" w:themeTint="BF"/>
      <w:sz w:val="22"/>
      <w:szCs w:val="22"/>
    </w:rPr>
  </w:style>
  <w:style w:type="character" w:styleId="Emphaseintense">
    <w:name w:val="Intense Emphasis"/>
    <w:basedOn w:val="Policepardfaut"/>
    <w:uiPriority w:val="21"/>
    <w:qFormat/>
    <w:rsid w:val="00FA5FDC"/>
    <w:rPr>
      <w:i/>
      <w:iCs/>
      <w:color w:val="2F5496" w:themeColor="accent1" w:themeShade="BF"/>
    </w:rPr>
  </w:style>
  <w:style w:type="paragraph" w:styleId="Citationintense">
    <w:name w:val="Intense Quote"/>
    <w:basedOn w:val="Normal"/>
    <w:next w:val="Normal"/>
    <w:link w:val="CitationintenseCar"/>
    <w:uiPriority w:val="30"/>
    <w:qFormat/>
    <w:rsid w:val="00FA5F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CitationintenseCar">
    <w:name w:val="Citation intense Car"/>
    <w:basedOn w:val="Policepardfaut"/>
    <w:link w:val="Citationintense"/>
    <w:uiPriority w:val="30"/>
    <w:rsid w:val="00FA5FDC"/>
    <w:rPr>
      <w:rFonts w:asciiTheme="minorHAnsi" w:hAnsiTheme="minorHAnsi" w:cstheme="minorBidi"/>
      <w:i/>
      <w:iCs/>
      <w:color w:val="2F5496" w:themeColor="accent1" w:themeShade="BF"/>
      <w:sz w:val="22"/>
      <w:szCs w:val="22"/>
    </w:rPr>
  </w:style>
  <w:style w:type="character" w:styleId="Rfrenceintense">
    <w:name w:val="Intense Reference"/>
    <w:basedOn w:val="Policepardfaut"/>
    <w:uiPriority w:val="32"/>
    <w:qFormat/>
    <w:rsid w:val="00FA5FDC"/>
    <w:rPr>
      <w:b/>
      <w:bCs/>
      <w:smallCaps/>
      <w:color w:val="2F5496" w:themeColor="accent1" w:themeShade="BF"/>
      <w:spacing w:val="5"/>
    </w:rPr>
  </w:style>
  <w:style w:type="character" w:customStyle="1" w:styleId="Style135ptGras">
    <w:name w:val="Style 135 pt Gras"/>
    <w:rsid w:val="00FA5FDC"/>
    <w:rPr>
      <w:b/>
      <w:bCs/>
      <w:sz w:val="28"/>
    </w:rPr>
  </w:style>
  <w:style w:type="character" w:customStyle="1" w:styleId="ParagraphedelisteCar">
    <w:name w:val="Paragraphe de liste Car"/>
    <w:link w:val="Paragraphedeliste"/>
    <w:uiPriority w:val="34"/>
    <w:rsid w:val="00FA5FDC"/>
    <w:rPr>
      <w:rFonts w:asciiTheme="minorHAnsi" w:hAnsiTheme="minorHAnsi" w:cstheme="minorBidi"/>
      <w:kern w:val="0"/>
      <w:sz w:val="22"/>
      <w:szCs w:val="22"/>
      <w14:ligatures w14:val="none"/>
    </w:rPr>
  </w:style>
  <w:style w:type="paragraph" w:styleId="Retraitcorpsdetexte3">
    <w:name w:val="Body Text Indent 3"/>
    <w:basedOn w:val="Normal"/>
    <w:link w:val="Retraitcorpsdetexte3Car"/>
    <w:rsid w:val="007B5A39"/>
    <w:pPr>
      <w:spacing w:after="120" w:line="240" w:lineRule="auto"/>
      <w:ind w:left="283"/>
    </w:pPr>
    <w:rPr>
      <w:rFonts w:ascii="Times New Roman" w:hAnsi="Times New Roman" w:cs="Times New Roman"/>
      <w:bCs/>
      <w:sz w:val="16"/>
      <w:szCs w:val="16"/>
    </w:rPr>
  </w:style>
  <w:style w:type="character" w:customStyle="1" w:styleId="Retraitcorpsdetexte3Car">
    <w:name w:val="Retrait corps de texte 3 Car"/>
    <w:basedOn w:val="Policepardfaut"/>
    <w:link w:val="Retraitcorpsdetexte3"/>
    <w:rsid w:val="007B5A39"/>
    <w:rPr>
      <w:bCs/>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663976">
      <w:bodyDiv w:val="1"/>
      <w:marLeft w:val="0"/>
      <w:marRight w:val="0"/>
      <w:marTop w:val="0"/>
      <w:marBottom w:val="0"/>
      <w:divBdr>
        <w:top w:val="none" w:sz="0" w:space="0" w:color="auto"/>
        <w:left w:val="none" w:sz="0" w:space="0" w:color="auto"/>
        <w:bottom w:val="none" w:sz="0" w:space="0" w:color="auto"/>
        <w:right w:val="none" w:sz="0" w:space="0" w:color="auto"/>
      </w:divBdr>
    </w:div>
    <w:div w:id="348526320">
      <w:bodyDiv w:val="1"/>
      <w:marLeft w:val="0"/>
      <w:marRight w:val="0"/>
      <w:marTop w:val="0"/>
      <w:marBottom w:val="0"/>
      <w:divBdr>
        <w:top w:val="none" w:sz="0" w:space="0" w:color="auto"/>
        <w:left w:val="none" w:sz="0" w:space="0" w:color="auto"/>
        <w:bottom w:val="none" w:sz="0" w:space="0" w:color="auto"/>
        <w:right w:val="none" w:sz="0" w:space="0" w:color="auto"/>
      </w:divBdr>
    </w:div>
    <w:div w:id="422147056">
      <w:bodyDiv w:val="1"/>
      <w:marLeft w:val="0"/>
      <w:marRight w:val="0"/>
      <w:marTop w:val="0"/>
      <w:marBottom w:val="0"/>
      <w:divBdr>
        <w:top w:val="none" w:sz="0" w:space="0" w:color="auto"/>
        <w:left w:val="none" w:sz="0" w:space="0" w:color="auto"/>
        <w:bottom w:val="none" w:sz="0" w:space="0" w:color="auto"/>
        <w:right w:val="none" w:sz="0" w:space="0" w:color="auto"/>
      </w:divBdr>
    </w:div>
    <w:div w:id="706875969">
      <w:bodyDiv w:val="1"/>
      <w:marLeft w:val="0"/>
      <w:marRight w:val="0"/>
      <w:marTop w:val="0"/>
      <w:marBottom w:val="0"/>
      <w:divBdr>
        <w:top w:val="none" w:sz="0" w:space="0" w:color="auto"/>
        <w:left w:val="none" w:sz="0" w:space="0" w:color="auto"/>
        <w:bottom w:val="none" w:sz="0" w:space="0" w:color="auto"/>
        <w:right w:val="none" w:sz="0" w:space="0" w:color="auto"/>
      </w:divBdr>
    </w:div>
    <w:div w:id="713581843">
      <w:bodyDiv w:val="1"/>
      <w:marLeft w:val="0"/>
      <w:marRight w:val="0"/>
      <w:marTop w:val="0"/>
      <w:marBottom w:val="0"/>
      <w:divBdr>
        <w:top w:val="none" w:sz="0" w:space="0" w:color="auto"/>
        <w:left w:val="none" w:sz="0" w:space="0" w:color="auto"/>
        <w:bottom w:val="none" w:sz="0" w:space="0" w:color="auto"/>
        <w:right w:val="none" w:sz="0" w:space="0" w:color="auto"/>
      </w:divBdr>
    </w:div>
    <w:div w:id="805781320">
      <w:bodyDiv w:val="1"/>
      <w:marLeft w:val="0"/>
      <w:marRight w:val="0"/>
      <w:marTop w:val="0"/>
      <w:marBottom w:val="0"/>
      <w:divBdr>
        <w:top w:val="none" w:sz="0" w:space="0" w:color="auto"/>
        <w:left w:val="none" w:sz="0" w:space="0" w:color="auto"/>
        <w:bottom w:val="none" w:sz="0" w:space="0" w:color="auto"/>
        <w:right w:val="none" w:sz="0" w:space="0" w:color="auto"/>
      </w:divBdr>
    </w:div>
    <w:div w:id="1849826155">
      <w:bodyDiv w:val="1"/>
      <w:marLeft w:val="0"/>
      <w:marRight w:val="0"/>
      <w:marTop w:val="0"/>
      <w:marBottom w:val="0"/>
      <w:divBdr>
        <w:top w:val="none" w:sz="0" w:space="0" w:color="auto"/>
        <w:left w:val="none" w:sz="0" w:space="0" w:color="auto"/>
        <w:bottom w:val="none" w:sz="0" w:space="0" w:color="auto"/>
        <w:right w:val="none" w:sz="0" w:space="0" w:color="auto"/>
      </w:divBdr>
    </w:div>
    <w:div w:id="1964841336">
      <w:bodyDiv w:val="1"/>
      <w:marLeft w:val="0"/>
      <w:marRight w:val="0"/>
      <w:marTop w:val="0"/>
      <w:marBottom w:val="0"/>
      <w:divBdr>
        <w:top w:val="none" w:sz="0" w:space="0" w:color="auto"/>
        <w:left w:val="none" w:sz="0" w:space="0" w:color="auto"/>
        <w:bottom w:val="none" w:sz="0" w:space="0" w:color="auto"/>
        <w:right w:val="none" w:sz="0" w:space="0" w:color="auto"/>
      </w:divBdr>
    </w:div>
    <w:div w:id="2003506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contact@apd-gba.b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utoriteprotectiondonnees.b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allonie.be/demarches/tout/protection-des-donnees-personnelles" TargetMode="External"/><Relationship Id="rId5" Type="http://schemas.openxmlformats.org/officeDocument/2006/relationships/webSettings" Target="webSettings.xml"/><Relationship Id="rId15" Type="http://schemas.openxmlformats.org/officeDocument/2006/relationships/hyperlink" Target="https://territoire.wallonie.be/storage/territoire/documents/content/page/gru/gru-coordination-officieuse-final.pdf" TargetMode="External"/><Relationship Id="rId10" Type="http://schemas.openxmlformats.org/officeDocument/2006/relationships/hyperlink" Target="mailto:dpo@spw.wallonie.be" TargetMode="External"/><Relationship Id="rId4" Type="http://schemas.openxmlformats.org/officeDocument/2006/relationships/settings" Target="settings.xml"/><Relationship Id="rId9" Type="http://schemas.openxmlformats.org/officeDocument/2006/relationships/hyperlink" Target="http://www.wallonie.be/fr/formulaire/detail/138958" TargetMode="External"/><Relationship Id="rId14" Type="http://schemas.openxmlformats.org/officeDocument/2006/relationships/hyperlink" Target="https://territoire.wallonie.be/storage/territoire/documents/content/page/gru/gru-coordination-officieuse-final.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361740-8F1A-4919-BD68-900E8974F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5379</Words>
  <Characters>29587</Characters>
  <Application>Microsoft Office Word</Application>
  <DocSecurity>0</DocSecurity>
  <Lines>246</Lines>
  <Paragraphs>69</Paragraphs>
  <ScaleCrop>false</ScaleCrop>
  <HeadingPairs>
    <vt:vector size="2" baseType="variant">
      <vt:variant>
        <vt:lpstr>Titre</vt:lpstr>
      </vt:variant>
      <vt:variant>
        <vt:i4>1</vt:i4>
      </vt:variant>
    </vt:vector>
  </HeadingPairs>
  <TitlesOfParts>
    <vt:vector size="1" baseType="lpstr">
      <vt:lpstr>Demande de permis d'urbanisation - Annexe 7</vt:lpstr>
    </vt:vector>
  </TitlesOfParts>
  <Company>SPW</Company>
  <LinksUpToDate>false</LinksUpToDate>
  <CharactersWithSpaces>34897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Demande de permis d'urbanisation - Annexe 7</dc:title>
  <dc:subject/>
  <dc:creator>L'HOIR Luc</dc:creator>
  <cp:keywords/>
  <dc:description/>
  <cp:lastModifiedBy>Simone Gesua</cp:lastModifiedBy>
  <cp:revision>2</cp:revision>
  <dcterms:created xsi:type="dcterms:W3CDTF">2025-09-19T09:07:00Z</dcterms:created>
  <dcterms:modified xsi:type="dcterms:W3CDTF">2025-09-19T09:07:00Z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7a477d1-147d-4e34-b5e3-7b26d2f44870_Enabled">
    <vt:lpwstr>true</vt:lpwstr>
  </property>
  <property fmtid="{D5CDD505-2E9C-101B-9397-08002B2CF9AE}" pid="3" name="MSIP_Label_97a477d1-147d-4e34-b5e3-7b26d2f44870_SetDate">
    <vt:lpwstr>2024-07-20T09:16:41Z</vt:lpwstr>
  </property>
  <property fmtid="{D5CDD505-2E9C-101B-9397-08002B2CF9AE}" pid="4" name="MSIP_Label_97a477d1-147d-4e34-b5e3-7b26d2f44870_Method">
    <vt:lpwstr>Standard</vt:lpwstr>
  </property>
  <property fmtid="{D5CDD505-2E9C-101B-9397-08002B2CF9AE}" pid="5" name="MSIP_Label_97a477d1-147d-4e34-b5e3-7b26d2f44870_Name">
    <vt:lpwstr>97a477d1-147d-4e34-b5e3-7b26d2f44870</vt:lpwstr>
  </property>
  <property fmtid="{D5CDD505-2E9C-101B-9397-08002B2CF9AE}" pid="6" name="MSIP_Label_97a477d1-147d-4e34-b5e3-7b26d2f44870_SiteId">
    <vt:lpwstr>1f816a84-7aa6-4a56-b22a-7b3452fa8681</vt:lpwstr>
  </property>
  <property fmtid="{D5CDD505-2E9C-101B-9397-08002B2CF9AE}" pid="7" name="MSIP_Label_97a477d1-147d-4e34-b5e3-7b26d2f44870_ActionId">
    <vt:lpwstr>55a99baf-02b3-449c-b9bc-201ef677bc34</vt:lpwstr>
  </property>
  <property fmtid="{D5CDD505-2E9C-101B-9397-08002B2CF9AE}" pid="8" name="MSIP_Label_97a477d1-147d-4e34-b5e3-7b26d2f44870_ContentBits">
    <vt:lpwstr>0</vt:lpwstr>
  </property>
</Properties>
</file>